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F4A65" w14:textId="77777777" w:rsidR="00537675" w:rsidRDefault="00537675"/>
    <w:p w14:paraId="2CA65497" w14:textId="23AE121A" w:rsidR="001208F5" w:rsidRPr="00784C64" w:rsidRDefault="001208F5" w:rsidP="001208F5">
      <w:pPr>
        <w:rPr>
          <w:rFonts w:ascii="Poppins" w:hAnsi="Poppins" w:cs="Poppins"/>
          <w:b/>
          <w:sz w:val="32"/>
        </w:rPr>
      </w:pPr>
      <w:r w:rsidRPr="00784C64">
        <w:rPr>
          <w:rFonts w:ascii="Poppins" w:hAnsi="Poppins" w:cs="Poppins"/>
          <w:b/>
          <w:sz w:val="32"/>
        </w:rPr>
        <w:t xml:space="preserve">Samenwerking gemeente </w:t>
      </w:r>
      <w:r w:rsidR="002C02D4" w:rsidRPr="00784C64">
        <w:rPr>
          <w:rFonts w:ascii="Poppins" w:hAnsi="Poppins" w:cs="Poppins"/>
          <w:b/>
          <w:sz w:val="32"/>
        </w:rPr>
        <w:t>XX</w:t>
      </w:r>
      <w:r w:rsidR="0076300C" w:rsidRPr="00784C64">
        <w:rPr>
          <w:rFonts w:ascii="Poppins" w:hAnsi="Poppins" w:cs="Poppins"/>
          <w:b/>
          <w:sz w:val="32"/>
        </w:rPr>
        <w:t xml:space="preserve"> </w:t>
      </w:r>
      <w:r w:rsidRPr="00784C64">
        <w:rPr>
          <w:rFonts w:ascii="Poppins" w:hAnsi="Poppins" w:cs="Poppins"/>
          <w:b/>
          <w:sz w:val="32"/>
        </w:rPr>
        <w:t>en Stichting J</w:t>
      </w:r>
      <w:r w:rsidR="00836B62" w:rsidRPr="00784C64">
        <w:rPr>
          <w:rFonts w:ascii="Poppins" w:hAnsi="Poppins" w:cs="Poppins"/>
          <w:b/>
          <w:sz w:val="32"/>
        </w:rPr>
        <w:t xml:space="preserve">ongeren </w:t>
      </w:r>
      <w:r w:rsidRPr="00784C64">
        <w:rPr>
          <w:rFonts w:ascii="Poppins" w:hAnsi="Poppins" w:cs="Poppins"/>
          <w:b/>
          <w:sz w:val="32"/>
        </w:rPr>
        <w:t>P</w:t>
      </w:r>
      <w:r w:rsidR="00836B62" w:rsidRPr="00784C64">
        <w:rPr>
          <w:rFonts w:ascii="Poppins" w:hAnsi="Poppins" w:cs="Poppins"/>
          <w:b/>
          <w:sz w:val="32"/>
        </w:rPr>
        <w:t xml:space="preserve">erspectief </w:t>
      </w:r>
      <w:r w:rsidRPr="00784C64">
        <w:rPr>
          <w:rFonts w:ascii="Poppins" w:hAnsi="Poppins" w:cs="Poppins"/>
          <w:b/>
          <w:sz w:val="32"/>
        </w:rPr>
        <w:t>F</w:t>
      </w:r>
      <w:r w:rsidR="00836B62" w:rsidRPr="00784C64">
        <w:rPr>
          <w:rFonts w:ascii="Poppins" w:hAnsi="Poppins" w:cs="Poppins"/>
          <w:b/>
          <w:sz w:val="32"/>
        </w:rPr>
        <w:t>onds</w:t>
      </w:r>
    </w:p>
    <w:p w14:paraId="6457C4B2" w14:textId="097369B4" w:rsidR="00125D7F" w:rsidRPr="00784C64" w:rsidRDefault="001208F5" w:rsidP="001208F5">
      <w:pPr>
        <w:rPr>
          <w:rFonts w:ascii="Poppins" w:hAnsi="Poppins" w:cs="Poppins"/>
        </w:rPr>
      </w:pPr>
      <w:r w:rsidRPr="00784C64">
        <w:rPr>
          <w:rFonts w:ascii="Poppins" w:hAnsi="Poppins" w:cs="Poppins"/>
        </w:rPr>
        <w:br/>
      </w:r>
      <w:r w:rsidR="00836B62" w:rsidRPr="00784C64">
        <w:rPr>
          <w:rFonts w:ascii="Poppins" w:hAnsi="Poppins" w:cs="Poppins"/>
          <w:i/>
          <w:iCs/>
        </w:rPr>
        <w:t xml:space="preserve">Mooi </w:t>
      </w:r>
      <w:r w:rsidR="008A3747" w:rsidRPr="00784C64">
        <w:rPr>
          <w:rFonts w:ascii="Poppins" w:hAnsi="Poppins" w:cs="Poppins"/>
          <w:i/>
          <w:iCs/>
        </w:rPr>
        <w:t>dat de gemeente</w:t>
      </w:r>
      <w:r w:rsidR="00584F7F" w:rsidRPr="00784C64">
        <w:rPr>
          <w:rFonts w:ascii="Poppins" w:hAnsi="Poppins" w:cs="Poppins"/>
          <w:i/>
          <w:iCs/>
        </w:rPr>
        <w:t xml:space="preserve"> </w:t>
      </w:r>
      <w:r w:rsidR="002C02D4" w:rsidRPr="00784C64">
        <w:rPr>
          <w:rFonts w:ascii="Poppins" w:hAnsi="Poppins" w:cs="Poppins"/>
          <w:i/>
          <w:iCs/>
        </w:rPr>
        <w:t>XX</w:t>
      </w:r>
      <w:r w:rsidR="00836B62" w:rsidRPr="00784C64">
        <w:rPr>
          <w:rFonts w:ascii="Poppins" w:hAnsi="Poppins" w:cs="Poppins"/>
          <w:i/>
          <w:iCs/>
        </w:rPr>
        <w:t xml:space="preserve"> gaat</w:t>
      </w:r>
      <w:r w:rsidRPr="00784C64">
        <w:rPr>
          <w:rFonts w:ascii="Poppins" w:hAnsi="Poppins" w:cs="Poppins"/>
          <w:i/>
          <w:iCs/>
        </w:rPr>
        <w:t xml:space="preserve"> starten met het JPF! </w:t>
      </w:r>
      <w:r w:rsidRPr="00784C64">
        <w:rPr>
          <w:rFonts w:ascii="Poppins" w:hAnsi="Poppins" w:cs="Poppins"/>
        </w:rPr>
        <w:br/>
      </w:r>
      <w:r w:rsidRPr="00784C64">
        <w:rPr>
          <w:rFonts w:ascii="Poppins" w:hAnsi="Poppins" w:cs="Poppins"/>
          <w:i/>
          <w:iCs/>
        </w:rPr>
        <w:t xml:space="preserve">In dit document lichten we de samenwerking toe en leggen we </w:t>
      </w:r>
      <w:r w:rsidR="00836B62" w:rsidRPr="00784C64">
        <w:rPr>
          <w:rFonts w:ascii="Poppins" w:hAnsi="Poppins" w:cs="Poppins"/>
          <w:i/>
          <w:iCs/>
        </w:rPr>
        <w:t>gezamenlijke</w:t>
      </w:r>
      <w:r w:rsidRPr="00784C64">
        <w:rPr>
          <w:rFonts w:ascii="Poppins" w:hAnsi="Poppins" w:cs="Poppins"/>
          <w:i/>
          <w:iCs/>
        </w:rPr>
        <w:t xml:space="preserve"> afspraken vast. </w:t>
      </w:r>
      <w:r w:rsidRPr="00784C64">
        <w:rPr>
          <w:rFonts w:ascii="Poppins" w:hAnsi="Poppins" w:cs="Poppins"/>
        </w:rPr>
        <w:br/>
      </w:r>
      <w:r w:rsidRPr="00784C64">
        <w:rPr>
          <w:rFonts w:ascii="Poppins" w:hAnsi="Poppins" w:cs="Poppins"/>
        </w:rPr>
        <w:br/>
      </w:r>
      <w:r w:rsidR="000005B8" w:rsidRPr="00784C64">
        <w:rPr>
          <w:rFonts w:ascii="Poppins" w:hAnsi="Poppins" w:cs="Poppins"/>
        </w:rPr>
        <w:t>Stichting JPF heeft als doelstelling</w:t>
      </w:r>
      <w:r w:rsidR="00513CEC" w:rsidRPr="00784C64">
        <w:rPr>
          <w:rFonts w:ascii="Poppins" w:hAnsi="Poppins" w:cs="Poppins"/>
        </w:rPr>
        <w:t xml:space="preserve"> om</w:t>
      </w:r>
      <w:r w:rsidR="000005B8" w:rsidRPr="00784C64">
        <w:rPr>
          <w:rFonts w:ascii="Poppins" w:hAnsi="Poppins" w:cs="Poppins"/>
        </w:rPr>
        <w:t xml:space="preserve"> </w:t>
      </w:r>
      <w:r w:rsidR="00513CEC" w:rsidRPr="00784C64">
        <w:rPr>
          <w:rFonts w:ascii="Poppins" w:hAnsi="Poppins" w:cs="Poppins"/>
        </w:rPr>
        <w:t>l</w:t>
      </w:r>
      <w:r w:rsidR="00A61DF9" w:rsidRPr="00784C64">
        <w:rPr>
          <w:rFonts w:ascii="Poppins" w:hAnsi="Poppins" w:cs="Poppins"/>
        </w:rPr>
        <w:t>andelijk zoveel</w:t>
      </w:r>
      <w:r w:rsidR="000005B8" w:rsidRPr="00784C64">
        <w:rPr>
          <w:rFonts w:ascii="Poppins" w:hAnsi="Poppins" w:cs="Poppins"/>
        </w:rPr>
        <w:t xml:space="preserve"> mogelijk jongeren </w:t>
      </w:r>
      <w:r w:rsidR="0091367D" w:rsidRPr="00784C64">
        <w:rPr>
          <w:rFonts w:ascii="Poppins" w:hAnsi="Poppins" w:cs="Poppins"/>
        </w:rPr>
        <w:t xml:space="preserve">met problematische schulden </w:t>
      </w:r>
      <w:r w:rsidR="24D432EA" w:rsidRPr="00784C64">
        <w:rPr>
          <w:rFonts w:ascii="Poppins" w:hAnsi="Poppins" w:cs="Poppins"/>
        </w:rPr>
        <w:t xml:space="preserve">met </w:t>
      </w:r>
      <w:r w:rsidR="0091367D" w:rsidRPr="00784C64">
        <w:rPr>
          <w:rFonts w:ascii="Poppins" w:hAnsi="Poppins" w:cs="Poppins"/>
        </w:rPr>
        <w:t>de JPF-aanpak perspectief te bieden.</w:t>
      </w:r>
      <w:r w:rsidR="00A61DF9" w:rsidRPr="00784C64">
        <w:rPr>
          <w:rFonts w:ascii="Poppins" w:hAnsi="Poppins" w:cs="Poppins"/>
        </w:rPr>
        <w:t xml:space="preserve"> Dit kan</w:t>
      </w:r>
      <w:r w:rsidR="0091367D" w:rsidRPr="00784C64">
        <w:rPr>
          <w:rFonts w:ascii="Poppins" w:hAnsi="Poppins" w:cs="Poppins"/>
        </w:rPr>
        <w:t xml:space="preserve"> alleen in samenwerking met alle gemeente</w:t>
      </w:r>
      <w:r w:rsidR="00513CEC" w:rsidRPr="00784C64">
        <w:rPr>
          <w:rFonts w:ascii="Poppins" w:hAnsi="Poppins" w:cs="Poppins"/>
        </w:rPr>
        <w:t>n</w:t>
      </w:r>
      <w:r w:rsidR="0091367D" w:rsidRPr="00784C64">
        <w:rPr>
          <w:rFonts w:ascii="Poppins" w:hAnsi="Poppins" w:cs="Poppins"/>
        </w:rPr>
        <w:t xml:space="preserve">, aangezien zij de JPF-aanpak uitvoeren. </w:t>
      </w:r>
      <w:r w:rsidR="00A61DF9" w:rsidRPr="00784C64">
        <w:rPr>
          <w:rFonts w:ascii="Poppins" w:hAnsi="Poppins" w:cs="Poppins"/>
        </w:rPr>
        <w:t xml:space="preserve">Om de succesvolle elementen van de JPF-aanpak te bewaken, uniformiteit te stimuleren en toch ruimte te houden voor contextuele verschillen, is het Afwegingskader JPF opgesteld. </w:t>
      </w:r>
      <w:r w:rsidR="00B978C0" w:rsidRPr="00784C64">
        <w:rPr>
          <w:rFonts w:ascii="Poppins" w:hAnsi="Poppins" w:cs="Poppins"/>
        </w:rPr>
        <w:t xml:space="preserve">Alle gemeenten met een JPF dat voldoet aan </w:t>
      </w:r>
      <w:r w:rsidR="00513CEC" w:rsidRPr="00784C64">
        <w:rPr>
          <w:rFonts w:ascii="Poppins" w:hAnsi="Poppins" w:cs="Poppins"/>
        </w:rPr>
        <w:t>dit</w:t>
      </w:r>
      <w:r w:rsidR="00B978C0" w:rsidRPr="00784C64">
        <w:rPr>
          <w:rFonts w:ascii="Poppins" w:hAnsi="Poppins" w:cs="Poppins"/>
        </w:rPr>
        <w:t xml:space="preserve"> Afwegingskader JPF nodigen wij uit tot een samenwe</w:t>
      </w:r>
      <w:r w:rsidR="00B03B07" w:rsidRPr="00784C64">
        <w:rPr>
          <w:rFonts w:ascii="Poppins" w:hAnsi="Poppins" w:cs="Poppins"/>
        </w:rPr>
        <w:t xml:space="preserve">rking met Stichting JPF. </w:t>
      </w:r>
    </w:p>
    <w:p w14:paraId="6A62F981" w14:textId="77777777" w:rsidR="001208F5" w:rsidRPr="00784C64" w:rsidRDefault="001208F5" w:rsidP="001208F5">
      <w:pPr>
        <w:rPr>
          <w:rFonts w:ascii="Poppins" w:hAnsi="Poppins" w:cs="Poppins"/>
        </w:rPr>
      </w:pPr>
    </w:p>
    <w:p w14:paraId="5C95733B" w14:textId="19D4ED41" w:rsidR="00125D7F" w:rsidRPr="00784C64" w:rsidRDefault="00B978C0" w:rsidP="69CA8F88">
      <w:pPr>
        <w:rPr>
          <w:rFonts w:ascii="Poppins" w:hAnsi="Poppins" w:cs="Poppins"/>
        </w:rPr>
      </w:pPr>
      <w:r w:rsidRPr="00784C64">
        <w:rPr>
          <w:rFonts w:ascii="Poppins" w:hAnsi="Poppins" w:cs="Poppins"/>
          <w:b/>
          <w:bCs/>
        </w:rPr>
        <w:t xml:space="preserve"> Uitgangspunten samenwerking</w:t>
      </w:r>
      <w:r w:rsidR="00261B23" w:rsidRPr="00784C64">
        <w:rPr>
          <w:rFonts w:ascii="Poppins" w:hAnsi="Poppins" w:cs="Poppins"/>
        </w:rPr>
        <w:br/>
      </w:r>
    </w:p>
    <w:p w14:paraId="098B4E48" w14:textId="2655F346" w:rsidR="00125D7F" w:rsidRPr="00784C64" w:rsidRDefault="00836B62" w:rsidP="69CA8F88">
      <w:pPr>
        <w:pStyle w:val="Lijstalinea"/>
        <w:numPr>
          <w:ilvl w:val="0"/>
          <w:numId w:val="3"/>
        </w:numPr>
        <w:spacing w:line="257" w:lineRule="auto"/>
        <w:rPr>
          <w:rFonts w:ascii="Poppins" w:hAnsi="Poppins" w:cs="Poppins"/>
          <w:sz w:val="24"/>
          <w:szCs w:val="24"/>
        </w:rPr>
      </w:pPr>
      <w:r w:rsidRPr="00784C64">
        <w:rPr>
          <w:rFonts w:ascii="Poppins" w:hAnsi="Poppins" w:cs="Poppins"/>
          <w:sz w:val="24"/>
          <w:szCs w:val="24"/>
        </w:rPr>
        <w:t>JPF</w:t>
      </w:r>
      <w:r w:rsidR="00C31ADA" w:rsidRPr="00784C64">
        <w:rPr>
          <w:rFonts w:ascii="Poppins" w:hAnsi="Poppins" w:cs="Poppins"/>
          <w:sz w:val="24"/>
          <w:szCs w:val="24"/>
        </w:rPr>
        <w:t>-E</w:t>
      </w:r>
      <w:r w:rsidRPr="00784C64">
        <w:rPr>
          <w:rFonts w:ascii="Poppins" w:hAnsi="Poppins" w:cs="Poppins"/>
          <w:sz w:val="24"/>
          <w:szCs w:val="24"/>
        </w:rPr>
        <w:t>ffectmonitor</w:t>
      </w:r>
    </w:p>
    <w:p w14:paraId="5099EA27" w14:textId="4F5D7C91" w:rsidR="00125D7F" w:rsidRPr="00784C64" w:rsidRDefault="7E0862A3" w:rsidP="69CA8F88">
      <w:pPr>
        <w:rPr>
          <w:rFonts w:ascii="Poppins" w:hAnsi="Poppins" w:cs="Poppins"/>
        </w:rPr>
      </w:pPr>
      <w:r w:rsidRPr="00784C64">
        <w:rPr>
          <w:rFonts w:ascii="Poppins" w:eastAsia="Calibri" w:hAnsi="Poppins" w:cs="Poppins"/>
        </w:rPr>
        <w:t>Stichting JPF heeft een effectmonitor ontwikkeld voor het JPF, waarbij de voortgang en effecten van het JPF inzichtelijk word</w:t>
      </w:r>
      <w:r w:rsidR="00DD04C0" w:rsidRPr="00784C64">
        <w:rPr>
          <w:rFonts w:ascii="Poppins" w:eastAsia="Calibri" w:hAnsi="Poppins" w:cs="Poppins"/>
        </w:rPr>
        <w:t>en</w:t>
      </w:r>
      <w:r w:rsidRPr="00784C64">
        <w:rPr>
          <w:rFonts w:ascii="Poppins" w:eastAsia="Calibri" w:hAnsi="Poppins" w:cs="Poppins"/>
        </w:rPr>
        <w:t xml:space="preserve"> gemaakt. Deze effectmonitor kan door alle aangesloten JPF-gemeenten gebruikt worden. Alle JPF-professionals hebben toegang tot de tool en het dashboard</w:t>
      </w:r>
      <w:r w:rsidR="00211058" w:rsidRPr="00784C64">
        <w:rPr>
          <w:rFonts w:ascii="Poppins" w:eastAsia="Calibri" w:hAnsi="Poppins" w:cs="Poppins"/>
        </w:rPr>
        <w:t xml:space="preserve"> voor de duur van de samenwerking</w:t>
      </w:r>
      <w:r w:rsidRPr="00784C64">
        <w:rPr>
          <w:rFonts w:ascii="Poppins" w:eastAsia="Calibri" w:hAnsi="Poppins" w:cs="Poppins"/>
        </w:rPr>
        <w:t>. Meer informatie over de effectmonitor vind je in de informatiesheet ‘JPF</w:t>
      </w:r>
      <w:r w:rsidR="00EB464D" w:rsidRPr="00784C64">
        <w:rPr>
          <w:rFonts w:ascii="Poppins" w:eastAsia="Calibri" w:hAnsi="Poppins" w:cs="Poppins"/>
        </w:rPr>
        <w:t>-</w:t>
      </w:r>
      <w:r w:rsidRPr="00784C64">
        <w:rPr>
          <w:rFonts w:ascii="Poppins" w:eastAsia="Calibri" w:hAnsi="Poppins" w:cs="Poppins"/>
        </w:rPr>
        <w:t xml:space="preserve">Effectmonitor’. </w:t>
      </w:r>
      <w:r w:rsidR="0018095C" w:rsidRPr="00784C64">
        <w:rPr>
          <w:rFonts w:ascii="Poppins" w:hAnsi="Poppins" w:cs="Poppins"/>
        </w:rPr>
        <w:t>Het intellectueel eigendom op de toolkit en de vragenlijsten van de JPF</w:t>
      </w:r>
      <w:r w:rsidR="00EB464D" w:rsidRPr="00784C64">
        <w:rPr>
          <w:rFonts w:ascii="Poppins" w:hAnsi="Poppins" w:cs="Poppins"/>
        </w:rPr>
        <w:t>-</w:t>
      </w:r>
      <w:r w:rsidR="0018095C" w:rsidRPr="00784C64">
        <w:rPr>
          <w:rFonts w:ascii="Poppins" w:hAnsi="Poppins" w:cs="Poppins"/>
        </w:rPr>
        <w:t xml:space="preserve">Effectmonitor blijft ten alle tijden bij </w:t>
      </w:r>
      <w:r w:rsidR="00136317" w:rsidRPr="00784C64">
        <w:rPr>
          <w:rFonts w:ascii="Poppins" w:hAnsi="Poppins" w:cs="Poppins"/>
        </w:rPr>
        <w:t>S</w:t>
      </w:r>
      <w:r w:rsidR="0018095C" w:rsidRPr="00784C64">
        <w:rPr>
          <w:rFonts w:ascii="Poppins" w:hAnsi="Poppins" w:cs="Poppins"/>
        </w:rPr>
        <w:t xml:space="preserve">tichting Jongeren Perspectief fonds. </w:t>
      </w:r>
    </w:p>
    <w:p w14:paraId="60550B09" w14:textId="57C4A21D" w:rsidR="59FA6D51" w:rsidRPr="00784C64" w:rsidRDefault="59FA6D51" w:rsidP="59FA6D51">
      <w:pPr>
        <w:rPr>
          <w:rFonts w:ascii="Poppins" w:eastAsia="Calibri" w:hAnsi="Poppins" w:cs="Poppins"/>
        </w:rPr>
      </w:pPr>
    </w:p>
    <w:p w14:paraId="7B6DB28F" w14:textId="58FA9017" w:rsidR="5D9A9A39" w:rsidRPr="00784C64" w:rsidRDefault="5D9A9A39" w:rsidP="59FA6D51">
      <w:pPr>
        <w:pStyle w:val="Lijstalinea"/>
        <w:numPr>
          <w:ilvl w:val="0"/>
          <w:numId w:val="3"/>
        </w:numPr>
        <w:rPr>
          <w:rFonts w:ascii="Poppins" w:hAnsi="Poppins" w:cs="Poppins"/>
          <w:sz w:val="24"/>
          <w:szCs w:val="24"/>
        </w:rPr>
      </w:pPr>
      <w:r w:rsidRPr="00784C64">
        <w:rPr>
          <w:rFonts w:ascii="Poppins" w:hAnsi="Poppins" w:cs="Poppins"/>
          <w:sz w:val="24"/>
          <w:szCs w:val="24"/>
        </w:rPr>
        <w:t>JPF</w:t>
      </w:r>
      <w:r w:rsidR="00DD6F3C" w:rsidRPr="00784C64">
        <w:rPr>
          <w:rFonts w:ascii="Poppins" w:hAnsi="Poppins" w:cs="Poppins"/>
          <w:sz w:val="24"/>
          <w:szCs w:val="24"/>
        </w:rPr>
        <w:t>-</w:t>
      </w:r>
      <w:r w:rsidR="00C31ADA" w:rsidRPr="00784C64">
        <w:rPr>
          <w:rFonts w:ascii="Poppins" w:hAnsi="Poppins" w:cs="Poppins"/>
          <w:sz w:val="24"/>
          <w:szCs w:val="24"/>
        </w:rPr>
        <w:t>T</w:t>
      </w:r>
      <w:r w:rsidRPr="00784C64">
        <w:rPr>
          <w:rFonts w:ascii="Poppins" w:hAnsi="Poppins" w:cs="Poppins"/>
          <w:sz w:val="24"/>
          <w:szCs w:val="24"/>
        </w:rPr>
        <w:t>oolkit: ondersteuningsproducten voor de uitvoering</w:t>
      </w:r>
    </w:p>
    <w:p w14:paraId="22DFAEC4" w14:textId="26267619" w:rsidR="00125D7F" w:rsidRPr="00784C64" w:rsidRDefault="5D9A9A39" w:rsidP="69CA8F88">
      <w:pPr>
        <w:rPr>
          <w:rFonts w:ascii="Poppins" w:hAnsi="Poppins" w:cs="Poppins"/>
        </w:rPr>
      </w:pPr>
      <w:r w:rsidRPr="00784C64">
        <w:rPr>
          <w:rFonts w:ascii="Poppins" w:hAnsi="Poppins" w:cs="Poppins"/>
        </w:rPr>
        <w:t>Alle aangesloten gemeenten kunnen gebruik maken van de toolkit met ondersteuningsproducten voor de JPF</w:t>
      </w:r>
      <w:r w:rsidR="00EB464D" w:rsidRPr="00784C64">
        <w:rPr>
          <w:rFonts w:ascii="Poppins" w:hAnsi="Poppins" w:cs="Poppins"/>
        </w:rPr>
        <w:t>-</w:t>
      </w:r>
      <w:r w:rsidRPr="00784C64">
        <w:rPr>
          <w:rFonts w:ascii="Poppins" w:hAnsi="Poppins" w:cs="Poppins"/>
        </w:rPr>
        <w:t>aanpak</w:t>
      </w:r>
      <w:r w:rsidR="00EC6657" w:rsidRPr="00784C64">
        <w:rPr>
          <w:rFonts w:ascii="Poppins" w:hAnsi="Poppins" w:cs="Poppins"/>
        </w:rPr>
        <w:t xml:space="preserve"> voor de duur van de samenwerking</w:t>
      </w:r>
      <w:r w:rsidRPr="00784C64">
        <w:rPr>
          <w:rFonts w:ascii="Poppins" w:hAnsi="Poppins" w:cs="Poppins"/>
        </w:rPr>
        <w:t xml:space="preserve">. Deze toolkit bestaat onder andere uit een perspectiefplan en een brief voor schuldeisers. Daarnaast kunnen alle aangesloten </w:t>
      </w:r>
      <w:r w:rsidRPr="00784C64">
        <w:rPr>
          <w:rFonts w:ascii="Poppins" w:hAnsi="Poppins" w:cs="Poppins"/>
        </w:rPr>
        <w:lastRenderedPageBreak/>
        <w:t>gemeenten de JPF</w:t>
      </w:r>
      <w:r w:rsidR="00EB464D" w:rsidRPr="00784C64">
        <w:rPr>
          <w:rFonts w:ascii="Poppins" w:hAnsi="Poppins" w:cs="Poppins"/>
        </w:rPr>
        <w:t>-</w:t>
      </w:r>
      <w:r w:rsidRPr="00784C64">
        <w:rPr>
          <w:rFonts w:ascii="Poppins" w:hAnsi="Poppins" w:cs="Poppins"/>
        </w:rPr>
        <w:t>huisstijl en de templates gebruiken. Al deze producten worden beschikbaar gesteld via de online JPF</w:t>
      </w:r>
      <w:r w:rsidR="00EB464D" w:rsidRPr="00784C64">
        <w:rPr>
          <w:rFonts w:ascii="Poppins" w:hAnsi="Poppins" w:cs="Poppins"/>
        </w:rPr>
        <w:t>-</w:t>
      </w:r>
      <w:r w:rsidR="00F00E72" w:rsidRPr="00784C64">
        <w:rPr>
          <w:rFonts w:ascii="Poppins" w:hAnsi="Poppins" w:cs="Poppins"/>
        </w:rPr>
        <w:t>T</w:t>
      </w:r>
      <w:r w:rsidRPr="00784C64">
        <w:rPr>
          <w:rFonts w:ascii="Poppins" w:hAnsi="Poppins" w:cs="Poppins"/>
        </w:rPr>
        <w:t>oolkit.</w:t>
      </w:r>
      <w:r w:rsidR="00EC6657" w:rsidRPr="00784C64">
        <w:rPr>
          <w:rFonts w:ascii="Poppins" w:hAnsi="Poppins" w:cs="Poppins"/>
        </w:rPr>
        <w:t xml:space="preserve"> Na de samenwerking is het niet meer toegestaan om van de toolkit gebruik te maken.</w:t>
      </w:r>
    </w:p>
    <w:p w14:paraId="78EBCEEF" w14:textId="77777777" w:rsidR="001818DE" w:rsidRPr="00784C64" w:rsidRDefault="001818DE" w:rsidP="0018095C">
      <w:pPr>
        <w:rPr>
          <w:rFonts w:ascii="Poppins" w:hAnsi="Poppins" w:cs="Poppins"/>
        </w:rPr>
      </w:pPr>
    </w:p>
    <w:p w14:paraId="7A119292" w14:textId="23A66692" w:rsidR="00125D7F" w:rsidRPr="00784C64" w:rsidRDefault="00261B23" w:rsidP="69CA8F88">
      <w:pPr>
        <w:pStyle w:val="Lijstalinea"/>
        <w:numPr>
          <w:ilvl w:val="0"/>
          <w:numId w:val="3"/>
        </w:numPr>
        <w:rPr>
          <w:rFonts w:ascii="Poppins" w:hAnsi="Poppins" w:cs="Poppins"/>
          <w:sz w:val="24"/>
          <w:szCs w:val="24"/>
        </w:rPr>
      </w:pPr>
      <w:r w:rsidRPr="00784C64">
        <w:rPr>
          <w:rFonts w:ascii="Poppins" w:hAnsi="Poppins" w:cs="Poppins"/>
          <w:sz w:val="24"/>
          <w:szCs w:val="24"/>
        </w:rPr>
        <w:t>JPF</w:t>
      </w:r>
      <w:r w:rsidR="00DD6F3C" w:rsidRPr="00784C64">
        <w:rPr>
          <w:rFonts w:ascii="Poppins" w:hAnsi="Poppins" w:cs="Poppins"/>
          <w:sz w:val="24"/>
          <w:szCs w:val="24"/>
        </w:rPr>
        <w:t>-Ke</w:t>
      </w:r>
      <w:r w:rsidR="00DD04C0" w:rsidRPr="00784C64">
        <w:rPr>
          <w:rFonts w:ascii="Poppins" w:hAnsi="Poppins" w:cs="Poppins"/>
          <w:sz w:val="24"/>
          <w:szCs w:val="24"/>
        </w:rPr>
        <w:t>nnissessies</w:t>
      </w:r>
      <w:r w:rsidR="00163976" w:rsidRPr="00784C64">
        <w:rPr>
          <w:rFonts w:ascii="Poppins" w:hAnsi="Poppins" w:cs="Poppins"/>
          <w:sz w:val="24"/>
          <w:szCs w:val="24"/>
        </w:rPr>
        <w:t xml:space="preserve">, </w:t>
      </w:r>
      <w:r w:rsidR="00DD04C0" w:rsidRPr="00784C64">
        <w:rPr>
          <w:rFonts w:ascii="Poppins" w:hAnsi="Poppins" w:cs="Poppins"/>
          <w:sz w:val="24"/>
          <w:szCs w:val="24"/>
        </w:rPr>
        <w:t>digitale c</w:t>
      </w:r>
      <w:r w:rsidRPr="00784C64">
        <w:rPr>
          <w:rFonts w:ascii="Poppins" w:hAnsi="Poppins" w:cs="Poppins"/>
          <w:sz w:val="24"/>
          <w:szCs w:val="24"/>
        </w:rPr>
        <w:t>ommunity</w:t>
      </w:r>
      <w:r w:rsidR="00163976" w:rsidRPr="00784C64">
        <w:rPr>
          <w:rFonts w:ascii="Poppins" w:hAnsi="Poppins" w:cs="Poppins"/>
          <w:sz w:val="24"/>
          <w:szCs w:val="24"/>
        </w:rPr>
        <w:t xml:space="preserve"> en JPF-trainingsprogramma</w:t>
      </w:r>
    </w:p>
    <w:p w14:paraId="6110C8C4" w14:textId="39ADB5EC" w:rsidR="00B978C0" w:rsidRPr="00784C64" w:rsidRDefault="00125D7F" w:rsidP="00B978C0">
      <w:pPr>
        <w:rPr>
          <w:rFonts w:ascii="Poppins" w:hAnsi="Poppins" w:cs="Poppins"/>
        </w:rPr>
      </w:pPr>
      <w:r w:rsidRPr="00784C64">
        <w:rPr>
          <w:rFonts w:ascii="Poppins" w:hAnsi="Poppins" w:cs="Poppins"/>
        </w:rPr>
        <w:t xml:space="preserve">Alle </w:t>
      </w:r>
      <w:r w:rsidR="3B8B7DEB" w:rsidRPr="00784C64">
        <w:rPr>
          <w:rFonts w:ascii="Poppins" w:hAnsi="Poppins" w:cs="Poppins"/>
        </w:rPr>
        <w:t xml:space="preserve">aangesloten </w:t>
      </w:r>
      <w:r w:rsidRPr="00784C64">
        <w:rPr>
          <w:rFonts w:ascii="Poppins" w:hAnsi="Poppins" w:cs="Poppins"/>
        </w:rPr>
        <w:t xml:space="preserve">gemeenten </w:t>
      </w:r>
      <w:r w:rsidR="00DD04C0" w:rsidRPr="00784C64">
        <w:rPr>
          <w:rFonts w:ascii="Poppins" w:hAnsi="Poppins" w:cs="Poppins"/>
        </w:rPr>
        <w:t>kunnen aansluiten bij de kennissessies &amp; de JPF</w:t>
      </w:r>
      <w:r w:rsidR="00513CEC" w:rsidRPr="00784C64">
        <w:rPr>
          <w:rFonts w:ascii="Poppins" w:hAnsi="Poppins" w:cs="Poppins"/>
        </w:rPr>
        <w:t>-</w:t>
      </w:r>
      <w:r w:rsidR="00E65085" w:rsidRPr="00784C64">
        <w:rPr>
          <w:rFonts w:ascii="Poppins" w:hAnsi="Poppins" w:cs="Poppins"/>
        </w:rPr>
        <w:t>C</w:t>
      </w:r>
      <w:r w:rsidR="00836B62" w:rsidRPr="00784C64">
        <w:rPr>
          <w:rFonts w:ascii="Poppins" w:hAnsi="Poppins" w:cs="Poppins"/>
        </w:rPr>
        <w:t>ommunity</w:t>
      </w:r>
      <w:r w:rsidR="00DD04C0" w:rsidRPr="00784C64">
        <w:rPr>
          <w:rFonts w:ascii="Poppins" w:hAnsi="Poppins" w:cs="Poppins"/>
        </w:rPr>
        <w:t xml:space="preserve"> waar kennisdeling en doorontwikkeling van het JPF centraal staa</w:t>
      </w:r>
      <w:r w:rsidR="00513CEC" w:rsidRPr="00784C64">
        <w:rPr>
          <w:rFonts w:ascii="Poppins" w:hAnsi="Poppins" w:cs="Poppins"/>
        </w:rPr>
        <w:t>n</w:t>
      </w:r>
      <w:r w:rsidR="00DD04C0" w:rsidRPr="00784C64">
        <w:rPr>
          <w:rFonts w:ascii="Poppins" w:hAnsi="Poppins" w:cs="Poppins"/>
        </w:rPr>
        <w:t xml:space="preserve">. De kennissessies worden minimaal </w:t>
      </w:r>
      <w:r w:rsidR="001310CE" w:rsidRPr="00784C64">
        <w:rPr>
          <w:rFonts w:ascii="Poppins" w:hAnsi="Poppins" w:cs="Poppins"/>
        </w:rPr>
        <w:t>3</w:t>
      </w:r>
      <w:r w:rsidR="00DD04C0" w:rsidRPr="00784C64">
        <w:rPr>
          <w:rFonts w:ascii="Poppins" w:hAnsi="Poppins" w:cs="Poppins"/>
        </w:rPr>
        <w:t>x per jaar georganiseerd, altijd in afstemming en samenwerking met de aangesloten gemeenten. Tijdens deze kennissessies worden</w:t>
      </w:r>
      <w:r w:rsidR="00D14F75" w:rsidRPr="00784C64">
        <w:rPr>
          <w:rFonts w:ascii="Poppins" w:hAnsi="Poppins" w:cs="Poppins"/>
        </w:rPr>
        <w:t xml:space="preserve"> </w:t>
      </w:r>
      <w:r w:rsidR="00DD04C0" w:rsidRPr="00784C64">
        <w:rPr>
          <w:rFonts w:ascii="Poppins" w:hAnsi="Poppins" w:cs="Poppins"/>
        </w:rPr>
        <w:t xml:space="preserve">belangrijke thema’s behandeld waar de </w:t>
      </w:r>
      <w:r w:rsidR="00836B62" w:rsidRPr="00784C64">
        <w:rPr>
          <w:rFonts w:ascii="Poppins" w:hAnsi="Poppins" w:cs="Poppins"/>
        </w:rPr>
        <w:t>JPF-professionals</w:t>
      </w:r>
      <w:r w:rsidR="00DD04C0" w:rsidRPr="00784C64">
        <w:rPr>
          <w:rFonts w:ascii="Poppins" w:hAnsi="Poppins" w:cs="Poppins"/>
        </w:rPr>
        <w:t xml:space="preserve"> tegen aanlopen, zoals omgang met grote schuldeisers </w:t>
      </w:r>
      <w:r w:rsidR="00513CEC" w:rsidRPr="00784C64">
        <w:rPr>
          <w:rFonts w:ascii="Poppins" w:hAnsi="Poppins" w:cs="Poppins"/>
        </w:rPr>
        <w:t>of</w:t>
      </w:r>
      <w:r w:rsidR="00DD04C0" w:rsidRPr="00784C64">
        <w:rPr>
          <w:rFonts w:ascii="Poppins" w:hAnsi="Poppins" w:cs="Poppins"/>
        </w:rPr>
        <w:t xml:space="preserve"> het bereiken van jongeren. Op een digitaal platform kunnen</w:t>
      </w:r>
      <w:r w:rsidRPr="00784C64">
        <w:rPr>
          <w:rFonts w:ascii="Poppins" w:hAnsi="Poppins" w:cs="Poppins"/>
        </w:rPr>
        <w:t xml:space="preserve"> onderlinge vragen en casussen gedeeld</w:t>
      </w:r>
      <w:r w:rsidR="00DD04C0" w:rsidRPr="00784C64">
        <w:rPr>
          <w:rFonts w:ascii="Poppins" w:hAnsi="Poppins" w:cs="Poppins"/>
        </w:rPr>
        <w:t xml:space="preserve"> worden, zodat gemeenten van elkaar kunnen leren</w:t>
      </w:r>
      <w:r w:rsidR="00513CEC" w:rsidRPr="00784C64">
        <w:rPr>
          <w:rFonts w:ascii="Poppins" w:hAnsi="Poppins" w:cs="Poppins"/>
        </w:rPr>
        <w:t>,</w:t>
      </w:r>
      <w:r w:rsidR="00DD04C0" w:rsidRPr="00784C64">
        <w:rPr>
          <w:rFonts w:ascii="Poppins" w:hAnsi="Poppins" w:cs="Poppins"/>
        </w:rPr>
        <w:t xml:space="preserve"> </w:t>
      </w:r>
      <w:r w:rsidRPr="00784C64">
        <w:rPr>
          <w:rFonts w:ascii="Poppins" w:hAnsi="Poppins" w:cs="Poppins"/>
        </w:rPr>
        <w:t>bijv</w:t>
      </w:r>
      <w:r w:rsidR="00513CEC" w:rsidRPr="00784C64">
        <w:rPr>
          <w:rFonts w:ascii="Poppins" w:hAnsi="Poppins" w:cs="Poppins"/>
        </w:rPr>
        <w:t>oorbeeld</w:t>
      </w:r>
      <w:r w:rsidRPr="00784C64">
        <w:rPr>
          <w:rFonts w:ascii="Poppins" w:hAnsi="Poppins" w:cs="Poppins"/>
        </w:rPr>
        <w:t xml:space="preserve"> voor de ontwikkeling van </w:t>
      </w:r>
      <w:r w:rsidR="00836B62" w:rsidRPr="00784C64">
        <w:rPr>
          <w:rFonts w:ascii="Poppins" w:hAnsi="Poppins" w:cs="Poppins"/>
        </w:rPr>
        <w:t>JPF-professionals</w:t>
      </w:r>
      <w:r w:rsidRPr="00784C64">
        <w:rPr>
          <w:rFonts w:ascii="Poppins" w:hAnsi="Poppins" w:cs="Poppins"/>
        </w:rPr>
        <w:t xml:space="preserve"> of het bereiken van jongeren.</w:t>
      </w:r>
      <w:r w:rsidR="00E03F71" w:rsidRPr="00784C64">
        <w:rPr>
          <w:rFonts w:ascii="Poppins" w:hAnsi="Poppins" w:cs="Poppins"/>
        </w:rPr>
        <w:t xml:space="preserve"> Onderdeel van het </w:t>
      </w:r>
      <w:r w:rsidR="002104FA" w:rsidRPr="00784C64">
        <w:rPr>
          <w:rFonts w:ascii="Poppins" w:hAnsi="Poppins" w:cs="Poppins"/>
        </w:rPr>
        <w:t xml:space="preserve">platform is het JPF-trainingsprogramma. </w:t>
      </w:r>
      <w:r w:rsidR="00A21178" w:rsidRPr="00784C64">
        <w:rPr>
          <w:rFonts w:ascii="Poppins" w:hAnsi="Poppins" w:cs="Poppins"/>
        </w:rPr>
        <w:t xml:space="preserve">Ook kun je gebruikmaken van </w:t>
      </w:r>
      <w:r w:rsidR="00BF0621" w:rsidRPr="00784C64">
        <w:rPr>
          <w:rFonts w:ascii="Poppins" w:hAnsi="Poppins" w:cs="Poppins"/>
        </w:rPr>
        <w:t xml:space="preserve">animatievideo’s </w:t>
      </w:r>
      <w:r w:rsidR="002C02D4" w:rsidRPr="00784C64">
        <w:rPr>
          <w:rFonts w:ascii="Poppins" w:hAnsi="Poppins" w:cs="Poppins"/>
        </w:rPr>
        <w:t>(</w:t>
      </w:r>
      <w:r w:rsidR="0035644D" w:rsidRPr="00784C64">
        <w:rPr>
          <w:rFonts w:ascii="Poppins" w:hAnsi="Poppins" w:cs="Poppins"/>
        </w:rPr>
        <w:t>Divi’s</w:t>
      </w:r>
      <w:r w:rsidR="002C02D4" w:rsidRPr="00784C64">
        <w:rPr>
          <w:rFonts w:ascii="Poppins" w:hAnsi="Poppins" w:cs="Poppins"/>
        </w:rPr>
        <w:t xml:space="preserve">) </w:t>
      </w:r>
      <w:r w:rsidR="00BF0621" w:rsidRPr="00784C64">
        <w:rPr>
          <w:rFonts w:ascii="Poppins" w:hAnsi="Poppins" w:cs="Poppins"/>
        </w:rPr>
        <w:t>over het JPF</w:t>
      </w:r>
      <w:r w:rsidR="002C02D4" w:rsidRPr="00784C64">
        <w:rPr>
          <w:rFonts w:ascii="Poppins" w:hAnsi="Poppins" w:cs="Poppins"/>
        </w:rPr>
        <w:t xml:space="preserve">. </w:t>
      </w:r>
      <w:r w:rsidR="00BF0621" w:rsidRPr="00784C64">
        <w:rPr>
          <w:rFonts w:ascii="Poppins" w:hAnsi="Poppins" w:cs="Poppins"/>
        </w:rPr>
        <w:t xml:space="preserve">Deze </w:t>
      </w:r>
      <w:r w:rsidR="0035644D" w:rsidRPr="00784C64">
        <w:rPr>
          <w:rFonts w:ascii="Poppins" w:hAnsi="Poppins" w:cs="Poppins"/>
        </w:rPr>
        <w:t>Divi’s</w:t>
      </w:r>
      <w:r w:rsidR="00BF0621" w:rsidRPr="00784C64">
        <w:rPr>
          <w:rFonts w:ascii="Poppins" w:hAnsi="Poppins" w:cs="Poppins"/>
        </w:rPr>
        <w:t xml:space="preserve"> zijn speciaal ontwikkeld voor de doelgroep</w:t>
      </w:r>
      <w:r w:rsidR="00A21178" w:rsidRPr="00784C64">
        <w:rPr>
          <w:rFonts w:ascii="Poppins" w:hAnsi="Poppins" w:cs="Poppins"/>
        </w:rPr>
        <w:t xml:space="preserve"> </w:t>
      </w:r>
      <w:r w:rsidR="00746317" w:rsidRPr="00784C64">
        <w:rPr>
          <w:rFonts w:ascii="Poppins" w:hAnsi="Poppins" w:cs="Poppins"/>
        </w:rPr>
        <w:t>(</w:t>
      </w:r>
      <w:r w:rsidR="00A21178" w:rsidRPr="00784C64">
        <w:rPr>
          <w:rFonts w:ascii="Poppins" w:hAnsi="Poppins" w:cs="Poppins"/>
        </w:rPr>
        <w:t>en ketenpartners</w:t>
      </w:r>
      <w:r w:rsidR="00746317" w:rsidRPr="00784C64">
        <w:rPr>
          <w:rFonts w:ascii="Poppins" w:hAnsi="Poppins" w:cs="Poppins"/>
        </w:rPr>
        <w:t>)</w:t>
      </w:r>
      <w:r w:rsidR="00A21178" w:rsidRPr="00784C64">
        <w:rPr>
          <w:rFonts w:ascii="Poppins" w:hAnsi="Poppins" w:cs="Poppins"/>
        </w:rPr>
        <w:t xml:space="preserve">. In deze </w:t>
      </w:r>
      <w:r w:rsidR="0035644D" w:rsidRPr="00784C64">
        <w:rPr>
          <w:rFonts w:ascii="Poppins" w:hAnsi="Poppins" w:cs="Poppins"/>
        </w:rPr>
        <w:t>Divi’s</w:t>
      </w:r>
      <w:r w:rsidR="00A21178" w:rsidRPr="00784C64">
        <w:rPr>
          <w:rFonts w:ascii="Poppins" w:hAnsi="Poppins" w:cs="Poppins"/>
        </w:rPr>
        <w:t xml:space="preserve"> wordt kort</w:t>
      </w:r>
      <w:r w:rsidR="00BF0621" w:rsidRPr="00784C64">
        <w:rPr>
          <w:rFonts w:ascii="Poppins" w:hAnsi="Poppins" w:cs="Poppins"/>
        </w:rPr>
        <w:t xml:space="preserve">, begrijpelijk en in de juiste woorden het </w:t>
      </w:r>
      <w:r w:rsidR="00A21178" w:rsidRPr="00784C64">
        <w:rPr>
          <w:rFonts w:ascii="Poppins" w:hAnsi="Poppins" w:cs="Poppins"/>
        </w:rPr>
        <w:t>JPF-traject</w:t>
      </w:r>
      <w:r w:rsidR="00BF0621" w:rsidRPr="00784C64">
        <w:rPr>
          <w:rFonts w:ascii="Poppins" w:hAnsi="Poppins" w:cs="Poppins"/>
        </w:rPr>
        <w:t xml:space="preserve"> stap voor stap </w:t>
      </w:r>
      <w:r w:rsidR="00A21178" w:rsidRPr="00784C64">
        <w:rPr>
          <w:rFonts w:ascii="Poppins" w:hAnsi="Poppins" w:cs="Poppins"/>
        </w:rPr>
        <w:t xml:space="preserve">uitgelegd. </w:t>
      </w:r>
    </w:p>
    <w:p w14:paraId="68264E1B" w14:textId="77777777" w:rsidR="00645A71" w:rsidRPr="00784C64" w:rsidRDefault="00645A71" w:rsidP="00B978C0">
      <w:pPr>
        <w:rPr>
          <w:rFonts w:ascii="Poppins" w:hAnsi="Poppins" w:cs="Poppins"/>
        </w:rPr>
      </w:pPr>
    </w:p>
    <w:p w14:paraId="171B1EAB" w14:textId="160AA7A4" w:rsidR="00BF766F" w:rsidRPr="00784C64" w:rsidRDefault="0086167E" w:rsidP="0086167E">
      <w:pPr>
        <w:pStyle w:val="Lijstalinea"/>
        <w:numPr>
          <w:ilvl w:val="0"/>
          <w:numId w:val="3"/>
        </w:numPr>
        <w:spacing w:after="0" w:line="240" w:lineRule="auto"/>
        <w:rPr>
          <w:rFonts w:ascii="Poppins" w:hAnsi="Poppins" w:cs="Poppins"/>
          <w:sz w:val="24"/>
          <w:szCs w:val="24"/>
        </w:rPr>
      </w:pPr>
      <w:r w:rsidRPr="00784C64">
        <w:rPr>
          <w:rFonts w:ascii="Poppins" w:hAnsi="Poppins" w:cs="Poppins"/>
          <w:sz w:val="24"/>
          <w:szCs w:val="24"/>
        </w:rPr>
        <w:t>Werk</w:t>
      </w:r>
      <w:r w:rsidR="00645A71" w:rsidRPr="00784C64">
        <w:rPr>
          <w:rFonts w:ascii="Poppins" w:hAnsi="Poppins" w:cs="Poppins"/>
          <w:sz w:val="24"/>
          <w:szCs w:val="24"/>
        </w:rPr>
        <w:t>sessies</w:t>
      </w:r>
    </w:p>
    <w:p w14:paraId="34124868" w14:textId="3900AF21" w:rsidR="00645A71" w:rsidRPr="00784C64" w:rsidRDefault="00BF766F" w:rsidP="00B56570">
      <w:pPr>
        <w:rPr>
          <w:rFonts w:ascii="Poppins" w:hAnsi="Poppins" w:cs="Poppins"/>
        </w:rPr>
      </w:pPr>
      <w:r w:rsidRPr="00784C64">
        <w:rPr>
          <w:rFonts w:ascii="Poppins" w:hAnsi="Poppins" w:cs="Poppins"/>
        </w:rPr>
        <w:t xml:space="preserve">Tijdens de start van het project </w:t>
      </w:r>
      <w:r w:rsidR="00651C10" w:rsidRPr="00784C64">
        <w:rPr>
          <w:rFonts w:ascii="Poppins" w:hAnsi="Poppins" w:cs="Poppins"/>
        </w:rPr>
        <w:t xml:space="preserve">zal de stichting JPF aanwezig zijn bij 2 startsessies; één met interne stakeholders en één met ketenpartners. Bij beide sessies </w:t>
      </w:r>
      <w:r w:rsidR="00B56570" w:rsidRPr="00784C64">
        <w:rPr>
          <w:rFonts w:ascii="Poppins" w:hAnsi="Poppins" w:cs="Poppins"/>
        </w:rPr>
        <w:t xml:space="preserve">faciliteert JPF de inhoud en zal de gemeente </w:t>
      </w:r>
      <w:r w:rsidR="002C02D4" w:rsidRPr="00784C64">
        <w:rPr>
          <w:rFonts w:ascii="Poppins" w:hAnsi="Poppins" w:cs="Poppins"/>
        </w:rPr>
        <w:t>XX</w:t>
      </w:r>
      <w:r w:rsidR="00B56570" w:rsidRPr="00784C64">
        <w:rPr>
          <w:rFonts w:ascii="Poppins" w:hAnsi="Poppins" w:cs="Poppins"/>
        </w:rPr>
        <w:t xml:space="preserve"> de organisatie van de sessie doen. </w:t>
      </w:r>
      <w:r w:rsidR="00F17E1B" w:rsidRPr="00784C64">
        <w:rPr>
          <w:rFonts w:ascii="Poppins" w:hAnsi="Poppins" w:cs="Poppins"/>
        </w:rPr>
        <w:t xml:space="preserve">Tijdens de uitvoering van het project zal de stichting JPF 2 keer aansluiten bij inhoudelijke werksessies van jullie </w:t>
      </w:r>
      <w:r w:rsidR="00FB218E" w:rsidRPr="00784C64">
        <w:rPr>
          <w:rFonts w:ascii="Poppins" w:hAnsi="Poppins" w:cs="Poppins"/>
        </w:rPr>
        <w:t>JPF-team</w:t>
      </w:r>
      <w:r w:rsidR="00F17E1B" w:rsidRPr="00784C64">
        <w:rPr>
          <w:rFonts w:ascii="Poppins" w:hAnsi="Poppins" w:cs="Poppins"/>
        </w:rPr>
        <w:t xml:space="preserve">. </w:t>
      </w:r>
    </w:p>
    <w:p w14:paraId="14DD590D" w14:textId="77777777" w:rsidR="00B978C0" w:rsidRPr="00784C64" w:rsidRDefault="00B978C0" w:rsidP="00B978C0">
      <w:pPr>
        <w:rPr>
          <w:rFonts w:ascii="Poppins" w:hAnsi="Poppins" w:cs="Poppins"/>
        </w:rPr>
      </w:pPr>
    </w:p>
    <w:p w14:paraId="1846F923" w14:textId="78FEDC8B" w:rsidR="00B978C0" w:rsidRPr="00784C64" w:rsidRDefault="00B978C0" w:rsidP="00B978C0">
      <w:pPr>
        <w:pStyle w:val="Lijstalinea"/>
        <w:numPr>
          <w:ilvl w:val="0"/>
          <w:numId w:val="3"/>
        </w:numPr>
        <w:rPr>
          <w:rFonts w:ascii="Poppins" w:hAnsi="Poppins" w:cs="Poppins"/>
        </w:rPr>
      </w:pPr>
      <w:r w:rsidRPr="00784C64">
        <w:rPr>
          <w:rFonts w:ascii="Poppins" w:hAnsi="Poppins" w:cs="Poppins"/>
          <w:sz w:val="24"/>
          <w:szCs w:val="24"/>
        </w:rPr>
        <w:t>Wederzijds commitment</w:t>
      </w:r>
    </w:p>
    <w:p w14:paraId="5078F986" w14:textId="4949C38C" w:rsidR="00B978C0" w:rsidRPr="00784C64" w:rsidRDefault="00B978C0" w:rsidP="00B978C0">
      <w:pPr>
        <w:rPr>
          <w:rFonts w:ascii="Poppins" w:hAnsi="Poppins" w:cs="Poppins"/>
        </w:rPr>
      </w:pPr>
      <w:r w:rsidRPr="00784C64">
        <w:rPr>
          <w:rFonts w:ascii="Poppins" w:hAnsi="Poppins" w:cs="Poppins"/>
        </w:rPr>
        <w:t xml:space="preserve">Zowel gemeente </w:t>
      </w:r>
      <w:r w:rsidR="002C02D4" w:rsidRPr="00784C64">
        <w:rPr>
          <w:rFonts w:ascii="Poppins" w:hAnsi="Poppins" w:cs="Poppins"/>
        </w:rPr>
        <w:t>XX</w:t>
      </w:r>
      <w:r w:rsidR="00584F7F" w:rsidRPr="00784C64">
        <w:rPr>
          <w:rFonts w:ascii="Poppins" w:hAnsi="Poppins" w:cs="Poppins"/>
        </w:rPr>
        <w:t xml:space="preserve"> </w:t>
      </w:r>
      <w:r w:rsidRPr="00784C64">
        <w:rPr>
          <w:rFonts w:ascii="Poppins" w:hAnsi="Poppins" w:cs="Poppins"/>
        </w:rPr>
        <w:t xml:space="preserve">als Stichting JPF zet zich in om jongeren </w:t>
      </w:r>
      <w:r w:rsidR="00513CEC" w:rsidRPr="00784C64">
        <w:rPr>
          <w:rFonts w:ascii="Poppins" w:hAnsi="Poppins" w:cs="Poppins"/>
        </w:rPr>
        <w:t>via</w:t>
      </w:r>
      <w:r w:rsidRPr="00784C64">
        <w:rPr>
          <w:rFonts w:ascii="Poppins" w:hAnsi="Poppins" w:cs="Poppins"/>
        </w:rPr>
        <w:t xml:space="preserve"> de JPF-aanpak perspectief te bieden. Stichting JPF heeft op landelijk niveau een faciliterende rol in de JPF</w:t>
      </w:r>
      <w:r w:rsidR="00E65085" w:rsidRPr="00784C64">
        <w:rPr>
          <w:rFonts w:ascii="Poppins" w:hAnsi="Poppins" w:cs="Poppins"/>
        </w:rPr>
        <w:t>-</w:t>
      </w:r>
      <w:r w:rsidRPr="00784C64">
        <w:rPr>
          <w:rFonts w:ascii="Poppins" w:hAnsi="Poppins" w:cs="Poppins"/>
        </w:rPr>
        <w:t>Community</w:t>
      </w:r>
      <w:r w:rsidR="00B03B07" w:rsidRPr="00784C64">
        <w:rPr>
          <w:rFonts w:ascii="Poppins" w:hAnsi="Poppins" w:cs="Poppins"/>
        </w:rPr>
        <w:t xml:space="preserve"> en draagt bij aan de opzet van het JPF door het bieden van praktische ondersteuning en kennis</w:t>
      </w:r>
      <w:r w:rsidRPr="00784C64">
        <w:rPr>
          <w:rFonts w:ascii="Poppins" w:hAnsi="Poppins" w:cs="Poppins"/>
        </w:rPr>
        <w:t xml:space="preserve">. Gemeente </w:t>
      </w:r>
      <w:r w:rsidR="002C02D4" w:rsidRPr="00784C64">
        <w:rPr>
          <w:rFonts w:ascii="Poppins" w:hAnsi="Poppins" w:cs="Poppins"/>
        </w:rPr>
        <w:t>XX</w:t>
      </w:r>
      <w:r w:rsidR="00D654E5" w:rsidRPr="00784C64">
        <w:rPr>
          <w:rFonts w:ascii="Poppins" w:hAnsi="Poppins" w:cs="Poppins"/>
        </w:rPr>
        <w:t xml:space="preserve"> </w:t>
      </w:r>
      <w:r w:rsidRPr="00784C64">
        <w:rPr>
          <w:rFonts w:ascii="Poppins" w:hAnsi="Poppins" w:cs="Poppins"/>
        </w:rPr>
        <w:t>levert middels de samenwerking een actieve bijdrage aan de JPF</w:t>
      </w:r>
      <w:r w:rsidR="00E65085" w:rsidRPr="00784C64">
        <w:rPr>
          <w:rFonts w:ascii="Poppins" w:hAnsi="Poppins" w:cs="Poppins"/>
        </w:rPr>
        <w:t>-</w:t>
      </w:r>
      <w:r w:rsidRPr="00784C64">
        <w:rPr>
          <w:rFonts w:ascii="Poppins" w:hAnsi="Poppins" w:cs="Poppins"/>
        </w:rPr>
        <w:lastRenderedPageBreak/>
        <w:t xml:space="preserve">Community met input van de betrokken professionals. Zo versterken we de kennisdeling en doorontwikkeling van het JPF. </w:t>
      </w:r>
    </w:p>
    <w:p w14:paraId="1E5C34E0" w14:textId="46B62904" w:rsidR="001208F5" w:rsidRPr="00784C64" w:rsidRDefault="00B978C0" w:rsidP="001208F5">
      <w:pPr>
        <w:rPr>
          <w:rFonts w:ascii="Poppins" w:hAnsi="Poppins" w:cs="Poppins"/>
          <w:b/>
        </w:rPr>
      </w:pPr>
      <w:r w:rsidRPr="00784C64">
        <w:rPr>
          <w:rFonts w:ascii="Poppins" w:hAnsi="Poppins" w:cs="Poppins"/>
          <w:b/>
        </w:rPr>
        <w:br/>
      </w:r>
      <w:r w:rsidR="00261B23" w:rsidRPr="00784C64">
        <w:rPr>
          <w:rFonts w:ascii="Poppins" w:hAnsi="Poppins" w:cs="Poppins"/>
          <w:b/>
        </w:rPr>
        <w:t>Concrete a</w:t>
      </w:r>
      <w:r w:rsidR="001208F5" w:rsidRPr="00784C64">
        <w:rPr>
          <w:rFonts w:ascii="Poppins" w:hAnsi="Poppins" w:cs="Poppins"/>
          <w:b/>
        </w:rPr>
        <w:t>fspraken</w:t>
      </w:r>
      <w:r w:rsidR="00261B23" w:rsidRPr="00784C64">
        <w:rPr>
          <w:rFonts w:ascii="Poppins" w:hAnsi="Poppins" w:cs="Poppins"/>
          <w:b/>
        </w:rPr>
        <w:t xml:space="preserve"> </w:t>
      </w:r>
      <w:r w:rsidRPr="00784C64">
        <w:rPr>
          <w:rFonts w:ascii="Poppins" w:hAnsi="Poppins" w:cs="Poppins"/>
          <w:b/>
        </w:rPr>
        <w:br/>
      </w:r>
    </w:p>
    <w:p w14:paraId="52652A0C" w14:textId="7996DA84" w:rsidR="001208F5" w:rsidRPr="00784C64" w:rsidRDefault="001208F5" w:rsidP="00F23094">
      <w:pPr>
        <w:pStyle w:val="Lijstalinea"/>
        <w:numPr>
          <w:ilvl w:val="0"/>
          <w:numId w:val="8"/>
        </w:numPr>
        <w:rPr>
          <w:rFonts w:ascii="Poppins" w:hAnsi="Poppins" w:cs="Poppins"/>
          <w:sz w:val="24"/>
          <w:szCs w:val="24"/>
        </w:rPr>
      </w:pPr>
      <w:r w:rsidRPr="00784C64">
        <w:rPr>
          <w:rFonts w:ascii="Poppins" w:hAnsi="Poppins" w:cs="Poppins"/>
          <w:sz w:val="24"/>
          <w:szCs w:val="24"/>
        </w:rPr>
        <w:t>Het JPF bij gemeente</w:t>
      </w:r>
      <w:r w:rsidR="00BB04D7" w:rsidRPr="00784C64">
        <w:rPr>
          <w:rFonts w:ascii="Poppins" w:hAnsi="Poppins" w:cs="Poppins"/>
          <w:sz w:val="24"/>
          <w:szCs w:val="24"/>
        </w:rPr>
        <w:t xml:space="preserve"> </w:t>
      </w:r>
      <w:r w:rsidR="002C02D4" w:rsidRPr="00784C64">
        <w:rPr>
          <w:rFonts w:ascii="Poppins" w:hAnsi="Poppins" w:cs="Poppins"/>
          <w:sz w:val="24"/>
          <w:szCs w:val="24"/>
        </w:rPr>
        <w:t>XX</w:t>
      </w:r>
      <w:r w:rsidR="00BB04D7" w:rsidRPr="00784C64">
        <w:rPr>
          <w:rFonts w:ascii="Poppins" w:hAnsi="Poppins" w:cs="Poppins"/>
          <w:sz w:val="24"/>
          <w:szCs w:val="24"/>
        </w:rPr>
        <w:t xml:space="preserve"> </w:t>
      </w:r>
      <w:r w:rsidRPr="00784C64">
        <w:rPr>
          <w:rFonts w:ascii="Poppins" w:hAnsi="Poppins" w:cs="Poppins"/>
          <w:sz w:val="24"/>
          <w:szCs w:val="24"/>
        </w:rPr>
        <w:t xml:space="preserve">voldoet </w:t>
      </w:r>
      <w:r w:rsidR="5446212B" w:rsidRPr="00784C64">
        <w:rPr>
          <w:rFonts w:ascii="Poppins" w:hAnsi="Poppins" w:cs="Poppins"/>
          <w:sz w:val="24"/>
          <w:szCs w:val="24"/>
        </w:rPr>
        <w:t xml:space="preserve">blijvend </w:t>
      </w:r>
      <w:r w:rsidRPr="00784C64">
        <w:rPr>
          <w:rFonts w:ascii="Poppins" w:hAnsi="Poppins" w:cs="Poppins"/>
          <w:sz w:val="24"/>
          <w:szCs w:val="24"/>
        </w:rPr>
        <w:t xml:space="preserve">aan de </w:t>
      </w:r>
      <w:r w:rsidR="00836B62" w:rsidRPr="00784C64">
        <w:rPr>
          <w:rFonts w:ascii="Poppins" w:hAnsi="Poppins" w:cs="Poppins"/>
          <w:sz w:val="24"/>
          <w:szCs w:val="24"/>
        </w:rPr>
        <w:t>JPF-uitgangspunten</w:t>
      </w:r>
      <w:r w:rsidRPr="00784C64">
        <w:rPr>
          <w:rFonts w:ascii="Poppins" w:hAnsi="Poppins" w:cs="Poppins"/>
          <w:sz w:val="24"/>
          <w:szCs w:val="24"/>
        </w:rPr>
        <w:t xml:space="preserve"> zoals gesteld in het </w:t>
      </w:r>
      <w:r w:rsidR="00513CEC" w:rsidRPr="00784C64">
        <w:rPr>
          <w:rFonts w:ascii="Poppins" w:hAnsi="Poppins" w:cs="Poppins"/>
          <w:sz w:val="24"/>
          <w:szCs w:val="24"/>
        </w:rPr>
        <w:t>Afwegingskader JPF</w:t>
      </w:r>
      <w:r w:rsidR="7FF82065" w:rsidRPr="00784C64">
        <w:rPr>
          <w:rFonts w:ascii="Poppins" w:hAnsi="Poppins" w:cs="Poppins"/>
          <w:sz w:val="24"/>
          <w:szCs w:val="24"/>
        </w:rPr>
        <w:t>.</w:t>
      </w:r>
      <w:r w:rsidR="0914F828" w:rsidRPr="00784C64">
        <w:rPr>
          <w:rFonts w:ascii="Poppins" w:hAnsi="Poppins" w:cs="Poppins"/>
          <w:sz w:val="24"/>
          <w:szCs w:val="24"/>
        </w:rPr>
        <w:t xml:space="preserve"> </w:t>
      </w:r>
      <w:r w:rsidRPr="00784C64">
        <w:rPr>
          <w:rFonts w:ascii="Poppins" w:hAnsi="Poppins" w:cs="Poppins"/>
          <w:sz w:val="24"/>
          <w:szCs w:val="24"/>
        </w:rPr>
        <w:br/>
      </w:r>
    </w:p>
    <w:p w14:paraId="0E0B02CD" w14:textId="4C62AC7E" w:rsidR="001208F5" w:rsidRPr="00784C64" w:rsidRDefault="001208F5" w:rsidP="00F23094">
      <w:pPr>
        <w:pStyle w:val="Lijstalinea"/>
        <w:numPr>
          <w:ilvl w:val="0"/>
          <w:numId w:val="8"/>
        </w:numPr>
        <w:rPr>
          <w:rFonts w:ascii="Poppins" w:hAnsi="Poppins" w:cs="Poppins"/>
          <w:sz w:val="24"/>
          <w:szCs w:val="24"/>
        </w:rPr>
      </w:pPr>
      <w:r w:rsidRPr="00784C64">
        <w:rPr>
          <w:rFonts w:ascii="Poppins" w:hAnsi="Poppins" w:cs="Poppins"/>
          <w:sz w:val="24"/>
          <w:szCs w:val="24"/>
        </w:rPr>
        <w:t xml:space="preserve">Gemeente </w:t>
      </w:r>
      <w:r w:rsidR="002C02D4" w:rsidRPr="00784C64">
        <w:rPr>
          <w:rFonts w:ascii="Poppins" w:hAnsi="Poppins" w:cs="Poppins"/>
          <w:sz w:val="24"/>
          <w:szCs w:val="24"/>
        </w:rPr>
        <w:t>XX</w:t>
      </w:r>
      <w:r w:rsidR="00584F7F" w:rsidRPr="00784C64">
        <w:rPr>
          <w:rFonts w:ascii="Poppins" w:hAnsi="Poppins" w:cs="Poppins"/>
          <w:sz w:val="24"/>
          <w:szCs w:val="24"/>
        </w:rPr>
        <w:t xml:space="preserve"> </w:t>
      </w:r>
      <w:r w:rsidRPr="00784C64">
        <w:rPr>
          <w:rFonts w:ascii="Poppins" w:hAnsi="Poppins" w:cs="Poppins"/>
          <w:sz w:val="24"/>
          <w:szCs w:val="24"/>
        </w:rPr>
        <w:t xml:space="preserve">is officieel partner van Stichting JPF </w:t>
      </w:r>
      <w:r w:rsidR="13B9FA14" w:rsidRPr="00784C64">
        <w:rPr>
          <w:rFonts w:ascii="Poppins" w:hAnsi="Poppins" w:cs="Poppins"/>
          <w:sz w:val="24"/>
          <w:szCs w:val="24"/>
        </w:rPr>
        <w:t>voor de duur van de samenwerking en mag daar</w:t>
      </w:r>
      <w:r w:rsidR="6BB0C773" w:rsidRPr="00784C64">
        <w:rPr>
          <w:rFonts w:ascii="Poppins" w:hAnsi="Poppins" w:cs="Poppins"/>
          <w:sz w:val="24"/>
          <w:szCs w:val="24"/>
        </w:rPr>
        <w:t>om</w:t>
      </w:r>
      <w:r w:rsidR="13B9FA14" w:rsidRPr="00784C64">
        <w:rPr>
          <w:rFonts w:ascii="Poppins" w:hAnsi="Poppins" w:cs="Poppins"/>
          <w:sz w:val="24"/>
          <w:szCs w:val="24"/>
        </w:rPr>
        <w:t xml:space="preserve"> </w:t>
      </w:r>
      <w:r w:rsidRPr="00784C64">
        <w:rPr>
          <w:rFonts w:ascii="Poppins" w:hAnsi="Poppins" w:cs="Poppins"/>
          <w:sz w:val="24"/>
          <w:szCs w:val="24"/>
        </w:rPr>
        <w:t>alle ondersteuningsproducten en de huisstijl van Stichting JPF gebruiken</w:t>
      </w:r>
      <w:r w:rsidR="0091367D" w:rsidRPr="00784C64">
        <w:rPr>
          <w:rFonts w:ascii="Poppins" w:hAnsi="Poppins" w:cs="Poppins"/>
          <w:sz w:val="24"/>
          <w:szCs w:val="24"/>
        </w:rPr>
        <w:t>.</w:t>
      </w:r>
      <w:r w:rsidRPr="00784C64">
        <w:rPr>
          <w:rFonts w:ascii="Poppins" w:hAnsi="Poppins" w:cs="Poppins"/>
          <w:sz w:val="24"/>
          <w:szCs w:val="24"/>
        </w:rPr>
        <w:br/>
      </w:r>
    </w:p>
    <w:p w14:paraId="45CEB7F2" w14:textId="528BEC13" w:rsidR="006A1000" w:rsidRPr="00784C64" w:rsidRDefault="001208F5" w:rsidP="00F23094">
      <w:pPr>
        <w:pStyle w:val="Lijstalinea"/>
        <w:numPr>
          <w:ilvl w:val="0"/>
          <w:numId w:val="8"/>
        </w:numPr>
        <w:rPr>
          <w:rFonts w:ascii="Poppins" w:hAnsi="Poppins" w:cs="Poppins"/>
          <w:sz w:val="24"/>
          <w:szCs w:val="24"/>
        </w:rPr>
      </w:pPr>
      <w:r w:rsidRPr="00784C64">
        <w:rPr>
          <w:rFonts w:ascii="Poppins" w:hAnsi="Poppins" w:cs="Poppins"/>
          <w:sz w:val="24"/>
          <w:szCs w:val="24"/>
        </w:rPr>
        <w:t xml:space="preserve">Gemeente </w:t>
      </w:r>
      <w:r w:rsidR="002C02D4" w:rsidRPr="00784C64">
        <w:rPr>
          <w:rFonts w:ascii="Poppins" w:hAnsi="Poppins" w:cs="Poppins"/>
          <w:sz w:val="24"/>
          <w:szCs w:val="24"/>
        </w:rPr>
        <w:t>XX</w:t>
      </w:r>
      <w:r w:rsidR="00A87C6F" w:rsidRPr="00784C64">
        <w:rPr>
          <w:rFonts w:ascii="Poppins" w:hAnsi="Poppins" w:cs="Poppins"/>
          <w:sz w:val="24"/>
          <w:szCs w:val="24"/>
        </w:rPr>
        <w:t xml:space="preserve"> </w:t>
      </w:r>
      <w:r w:rsidRPr="00784C64">
        <w:rPr>
          <w:rFonts w:ascii="Poppins" w:hAnsi="Poppins" w:cs="Poppins"/>
          <w:sz w:val="24"/>
          <w:szCs w:val="24"/>
        </w:rPr>
        <w:t xml:space="preserve">is </w:t>
      </w:r>
      <w:r w:rsidR="0091367D" w:rsidRPr="00784C64">
        <w:rPr>
          <w:rFonts w:ascii="Poppins" w:hAnsi="Poppins" w:cs="Poppins"/>
          <w:sz w:val="24"/>
          <w:szCs w:val="24"/>
        </w:rPr>
        <w:t>v</w:t>
      </w:r>
      <w:r w:rsidRPr="00784C64">
        <w:rPr>
          <w:rFonts w:ascii="Poppins" w:hAnsi="Poppins" w:cs="Poppins"/>
          <w:sz w:val="24"/>
          <w:szCs w:val="24"/>
        </w:rPr>
        <w:t>erantwoordelijk voor d</w:t>
      </w:r>
      <w:r w:rsidR="0091367D" w:rsidRPr="00784C64">
        <w:rPr>
          <w:rFonts w:ascii="Poppins" w:hAnsi="Poppins" w:cs="Poppins"/>
          <w:sz w:val="24"/>
          <w:szCs w:val="24"/>
        </w:rPr>
        <w:t>e uitvoering van het JPF.</w:t>
      </w:r>
      <w:r w:rsidR="0E876D24" w:rsidRPr="00784C64">
        <w:rPr>
          <w:rFonts w:ascii="Poppins" w:hAnsi="Poppins" w:cs="Poppins"/>
          <w:sz w:val="24"/>
          <w:szCs w:val="24"/>
        </w:rPr>
        <w:t xml:space="preserve"> Successen en uitdagingen worden met elkaar gedeeld. </w:t>
      </w:r>
    </w:p>
    <w:p w14:paraId="150743A6" w14:textId="77777777" w:rsidR="006A1000" w:rsidRPr="00784C64" w:rsidRDefault="006A1000" w:rsidP="006A1000">
      <w:pPr>
        <w:pStyle w:val="Lijstalinea"/>
        <w:rPr>
          <w:rFonts w:ascii="Poppins" w:hAnsi="Poppins" w:cs="Poppins"/>
          <w:sz w:val="24"/>
          <w:szCs w:val="24"/>
        </w:rPr>
      </w:pPr>
    </w:p>
    <w:p w14:paraId="3653F3BB" w14:textId="5B3A4E5D" w:rsidR="001D5E0D" w:rsidRPr="00784C64" w:rsidRDefault="006A1000" w:rsidP="00F23094">
      <w:pPr>
        <w:pStyle w:val="Lijstalinea"/>
        <w:numPr>
          <w:ilvl w:val="0"/>
          <w:numId w:val="8"/>
        </w:numPr>
        <w:rPr>
          <w:rFonts w:ascii="Poppins" w:hAnsi="Poppins" w:cs="Poppins"/>
          <w:sz w:val="24"/>
          <w:szCs w:val="24"/>
        </w:rPr>
      </w:pPr>
      <w:r w:rsidRPr="00784C64">
        <w:rPr>
          <w:rFonts w:ascii="Poppins" w:hAnsi="Poppins" w:cs="Poppins"/>
          <w:sz w:val="24"/>
          <w:szCs w:val="24"/>
        </w:rPr>
        <w:t xml:space="preserve">Gemeente </w:t>
      </w:r>
      <w:r w:rsidR="002C02D4" w:rsidRPr="00784C64">
        <w:rPr>
          <w:rFonts w:ascii="Poppins" w:hAnsi="Poppins" w:cs="Poppins"/>
          <w:sz w:val="24"/>
          <w:szCs w:val="24"/>
        </w:rPr>
        <w:t>XX</w:t>
      </w:r>
      <w:r w:rsidR="00BB04D7" w:rsidRPr="00784C64">
        <w:rPr>
          <w:rFonts w:ascii="Poppins" w:hAnsi="Poppins" w:cs="Poppins"/>
          <w:sz w:val="24"/>
          <w:szCs w:val="24"/>
        </w:rPr>
        <w:t xml:space="preserve"> </w:t>
      </w:r>
      <w:r w:rsidRPr="00784C64">
        <w:rPr>
          <w:rFonts w:ascii="Poppins" w:hAnsi="Poppins" w:cs="Poppins"/>
          <w:sz w:val="24"/>
          <w:szCs w:val="24"/>
        </w:rPr>
        <w:t xml:space="preserve">en Stichting JPF zullen </w:t>
      </w:r>
      <w:r w:rsidRPr="00784C64">
        <w:rPr>
          <w:rFonts w:ascii="Poppins" w:eastAsia="Times New Roman" w:hAnsi="Poppins" w:cs="Poppins"/>
          <w:sz w:val="24"/>
          <w:szCs w:val="24"/>
        </w:rPr>
        <w:t>afspraken maken over het verwerken van persoonsgegevens</w:t>
      </w:r>
      <w:r w:rsidRPr="00784C64">
        <w:rPr>
          <w:rFonts w:ascii="Poppins" w:hAnsi="Poppins" w:cs="Poppins"/>
          <w:sz w:val="24"/>
          <w:szCs w:val="24"/>
        </w:rPr>
        <w:t xml:space="preserve"> </w:t>
      </w:r>
      <w:r w:rsidR="002720C5" w:rsidRPr="00784C64">
        <w:rPr>
          <w:rFonts w:ascii="Poppins" w:hAnsi="Poppins" w:cs="Poppins"/>
          <w:sz w:val="24"/>
          <w:szCs w:val="24"/>
        </w:rPr>
        <w:t>in een</w:t>
      </w:r>
      <w:r w:rsidRPr="00784C64">
        <w:rPr>
          <w:rFonts w:ascii="Poppins" w:hAnsi="Poppins" w:cs="Poppins"/>
          <w:sz w:val="24"/>
          <w:szCs w:val="24"/>
        </w:rPr>
        <w:t xml:space="preserve"> verwerkersovereenkomst</w:t>
      </w:r>
      <w:r w:rsidR="000B0B54" w:rsidRPr="00784C64">
        <w:rPr>
          <w:rFonts w:ascii="Poppins" w:hAnsi="Poppins" w:cs="Poppins"/>
          <w:sz w:val="24"/>
          <w:szCs w:val="24"/>
        </w:rPr>
        <w:t>, welke integraal onderdeel wordt van deze samenwerkingsovereenkomst</w:t>
      </w:r>
      <w:r w:rsidRPr="00784C64">
        <w:rPr>
          <w:rFonts w:ascii="Poppins" w:hAnsi="Poppins" w:cs="Poppins"/>
          <w:sz w:val="24"/>
          <w:szCs w:val="24"/>
        </w:rPr>
        <w:t>.</w:t>
      </w:r>
    </w:p>
    <w:p w14:paraId="4DBA25B0" w14:textId="77777777" w:rsidR="001D5E0D" w:rsidRPr="00784C64" w:rsidRDefault="001D5E0D" w:rsidP="00D173C3">
      <w:pPr>
        <w:pStyle w:val="Lijstalinea"/>
        <w:rPr>
          <w:rFonts w:ascii="Poppins" w:hAnsi="Poppins" w:cs="Poppins"/>
          <w:sz w:val="24"/>
          <w:szCs w:val="24"/>
        </w:rPr>
      </w:pPr>
    </w:p>
    <w:p w14:paraId="50A52624" w14:textId="5FDCF11B" w:rsidR="00496890" w:rsidRPr="00784C64" w:rsidRDefault="00D173C3" w:rsidP="00496890">
      <w:pPr>
        <w:pStyle w:val="paragraph"/>
        <w:numPr>
          <w:ilvl w:val="0"/>
          <w:numId w:val="8"/>
        </w:numPr>
        <w:spacing w:before="0" w:beforeAutospacing="0" w:after="0" w:afterAutospacing="0"/>
        <w:textAlignment w:val="baseline"/>
        <w:rPr>
          <w:rFonts w:ascii="Poppins" w:hAnsi="Poppins" w:cs="Poppins"/>
          <w:sz w:val="20"/>
          <w:szCs w:val="20"/>
        </w:rPr>
      </w:pPr>
      <w:r w:rsidRPr="00784C64">
        <w:rPr>
          <w:rFonts w:ascii="Poppins" w:hAnsi="Poppins" w:cs="Poppins"/>
          <w:lang w:eastAsia="en-US"/>
        </w:rPr>
        <w:t>Alle door</w:t>
      </w:r>
      <w:r w:rsidR="000042D6" w:rsidRPr="00784C64">
        <w:rPr>
          <w:rFonts w:ascii="Poppins" w:hAnsi="Poppins" w:cs="Poppins"/>
          <w:lang w:eastAsia="en-US"/>
        </w:rPr>
        <w:t xml:space="preserve"> Stichting </w:t>
      </w:r>
      <w:r w:rsidRPr="00784C64">
        <w:rPr>
          <w:rFonts w:ascii="Poppins" w:hAnsi="Poppins" w:cs="Poppins"/>
          <w:lang w:eastAsia="en-US"/>
        </w:rPr>
        <w:t>JPF in het kader van de samenwerking ontvangen data (waaronder persoonsgegevens) word</w:t>
      </w:r>
      <w:r w:rsidR="00213323" w:rsidRPr="00784C64">
        <w:rPr>
          <w:rFonts w:ascii="Poppins" w:hAnsi="Poppins" w:cs="Poppins"/>
          <w:lang w:eastAsia="en-US"/>
        </w:rPr>
        <w:t>en</w:t>
      </w:r>
      <w:r w:rsidRPr="00784C64">
        <w:rPr>
          <w:rFonts w:ascii="Poppins" w:hAnsi="Poppins" w:cs="Poppins"/>
          <w:lang w:eastAsia="en-US"/>
        </w:rPr>
        <w:t xml:space="preserve"> verwijderd -onder verwijderen wordt in deze ook het anonimiseren van persoonsgegevens verstaan- bij beëindiging van de samenwerking, tenzij Gemeente XX binnen een maand voor het einde van de samenwerking aangeeft dat de data moeten worden teruggegeven. Teruggave zal dan op verzoek in een algemeen gangbaar, gestructureerd en gedocumenteerd gegevensformaat langs elektronische weg plaatsvinden, daar waar redelijkerwijs mogelijk</w:t>
      </w:r>
      <w:r w:rsidR="00496890" w:rsidRPr="00784C64">
        <w:rPr>
          <w:rFonts w:ascii="Poppins" w:hAnsi="Poppins" w:cs="Poppins"/>
          <w:lang w:eastAsia="en-US"/>
        </w:rPr>
        <w:t>.</w:t>
      </w:r>
      <w:r w:rsidR="00496890" w:rsidRPr="00784C64" w:rsidDel="00B82452">
        <w:rPr>
          <w:rFonts w:ascii="Poppins" w:hAnsi="Poppins" w:cs="Poppins"/>
          <w:lang w:eastAsia="en-US"/>
        </w:rPr>
        <w:t xml:space="preserve"> </w:t>
      </w:r>
    </w:p>
    <w:p w14:paraId="1D9B5ECB" w14:textId="3A1A8AA0" w:rsidR="0091367D" w:rsidRPr="00784C64" w:rsidRDefault="0091367D" w:rsidP="00496890">
      <w:pPr>
        <w:pStyle w:val="Lijstalinea"/>
        <w:rPr>
          <w:rFonts w:ascii="Poppins" w:hAnsi="Poppins" w:cs="Poppins"/>
          <w:sz w:val="24"/>
          <w:szCs w:val="24"/>
        </w:rPr>
      </w:pPr>
    </w:p>
    <w:p w14:paraId="5128150D" w14:textId="77777777" w:rsidR="000B0B54" w:rsidRPr="00784C64" w:rsidRDefault="0091367D" w:rsidP="000B0B54">
      <w:pPr>
        <w:pStyle w:val="Lijstalinea"/>
        <w:numPr>
          <w:ilvl w:val="0"/>
          <w:numId w:val="8"/>
        </w:numPr>
        <w:rPr>
          <w:rFonts w:ascii="Poppins" w:hAnsi="Poppins" w:cs="Poppins"/>
          <w:sz w:val="24"/>
          <w:szCs w:val="24"/>
        </w:rPr>
      </w:pPr>
      <w:r w:rsidRPr="00784C64">
        <w:rPr>
          <w:rFonts w:ascii="Poppins" w:hAnsi="Poppins" w:cs="Poppins"/>
          <w:sz w:val="24"/>
          <w:szCs w:val="24"/>
        </w:rPr>
        <w:t xml:space="preserve">Om landelijk beeld te houden bij </w:t>
      </w:r>
      <w:r w:rsidR="00DD04C0" w:rsidRPr="00784C64">
        <w:rPr>
          <w:rFonts w:ascii="Poppins" w:hAnsi="Poppins" w:cs="Poppins"/>
          <w:sz w:val="24"/>
          <w:szCs w:val="24"/>
        </w:rPr>
        <w:t>de voortgang van het JPF, geeft de</w:t>
      </w:r>
      <w:r w:rsidRPr="00784C64">
        <w:rPr>
          <w:rFonts w:ascii="Poppins" w:hAnsi="Poppins" w:cs="Poppins"/>
          <w:sz w:val="24"/>
          <w:szCs w:val="24"/>
        </w:rPr>
        <w:t xml:space="preserve"> gemeente </w:t>
      </w:r>
      <w:r w:rsidR="002C02D4" w:rsidRPr="00784C64">
        <w:rPr>
          <w:rFonts w:ascii="Poppins" w:hAnsi="Poppins" w:cs="Poppins"/>
          <w:sz w:val="24"/>
          <w:szCs w:val="24"/>
        </w:rPr>
        <w:t>XX</w:t>
      </w:r>
      <w:r w:rsidR="00BB04D7" w:rsidRPr="00784C64">
        <w:rPr>
          <w:rFonts w:ascii="Poppins" w:hAnsi="Poppins" w:cs="Poppins"/>
          <w:sz w:val="24"/>
          <w:szCs w:val="24"/>
        </w:rPr>
        <w:t xml:space="preserve"> </w:t>
      </w:r>
      <w:r w:rsidR="00DD04C0" w:rsidRPr="00784C64">
        <w:rPr>
          <w:rFonts w:ascii="Poppins" w:hAnsi="Poppins" w:cs="Poppins"/>
          <w:sz w:val="24"/>
          <w:szCs w:val="24"/>
        </w:rPr>
        <w:t>via de effectmonitor inzicht in de voortgang en effecten</w:t>
      </w:r>
      <w:r w:rsidR="00B3691D" w:rsidRPr="00784C64">
        <w:rPr>
          <w:rFonts w:ascii="Poppins" w:hAnsi="Poppins" w:cs="Poppins"/>
          <w:sz w:val="24"/>
          <w:szCs w:val="24"/>
        </w:rPr>
        <w:t xml:space="preserve">. </w:t>
      </w:r>
    </w:p>
    <w:p w14:paraId="77DDD995" w14:textId="77777777" w:rsidR="000B0B54" w:rsidRPr="00784C64" w:rsidRDefault="000B0B54" w:rsidP="000B0B54">
      <w:pPr>
        <w:pStyle w:val="Lijstalinea"/>
        <w:rPr>
          <w:rFonts w:ascii="Poppins" w:hAnsi="Poppins" w:cs="Poppins"/>
          <w:sz w:val="24"/>
          <w:szCs w:val="24"/>
        </w:rPr>
      </w:pPr>
    </w:p>
    <w:p w14:paraId="6FBEC2C9" w14:textId="5EF7EEC5" w:rsidR="00213323" w:rsidRPr="00784C64" w:rsidRDefault="00213323" w:rsidP="00213323">
      <w:pPr>
        <w:pStyle w:val="Lijstalinea"/>
        <w:numPr>
          <w:ilvl w:val="0"/>
          <w:numId w:val="8"/>
        </w:numPr>
        <w:rPr>
          <w:rFonts w:ascii="Poppins" w:hAnsi="Poppins" w:cs="Poppins"/>
        </w:rPr>
      </w:pPr>
      <w:r w:rsidRPr="00784C64">
        <w:rPr>
          <w:rFonts w:ascii="Poppins" w:hAnsi="Poppins" w:cs="Poppins"/>
          <w:sz w:val="24"/>
          <w:szCs w:val="24"/>
        </w:rPr>
        <w:lastRenderedPageBreak/>
        <w:t xml:space="preserve">De totale aansprakelijkheid van </w:t>
      </w:r>
      <w:r w:rsidR="000042D6" w:rsidRPr="00784C64">
        <w:rPr>
          <w:rFonts w:ascii="Poppins" w:hAnsi="Poppins" w:cs="Poppins"/>
          <w:sz w:val="24"/>
          <w:szCs w:val="24"/>
        </w:rPr>
        <w:t>p</w:t>
      </w:r>
      <w:r w:rsidRPr="00784C64">
        <w:rPr>
          <w:rFonts w:ascii="Poppins" w:hAnsi="Poppins" w:cs="Poppins"/>
          <w:sz w:val="24"/>
          <w:szCs w:val="24"/>
        </w:rPr>
        <w:t xml:space="preserve">artijen wegens toerekenbare tekortkomingen in de nakoming van deze samenwerkingsovereenkomst of op welke rechtsgrond dan ook, is beperkt tot het bedrag dat de verzekeraar van de niet </w:t>
      </w:r>
      <w:r w:rsidR="002720C5" w:rsidRPr="00784C64">
        <w:rPr>
          <w:rFonts w:ascii="Poppins" w:hAnsi="Poppins" w:cs="Poppins"/>
          <w:sz w:val="24"/>
          <w:szCs w:val="24"/>
        </w:rPr>
        <w:t>nagekomen partij</w:t>
      </w:r>
      <w:r w:rsidRPr="00784C64">
        <w:rPr>
          <w:rFonts w:ascii="Poppins" w:hAnsi="Poppins" w:cs="Poppins"/>
          <w:sz w:val="24"/>
          <w:szCs w:val="24"/>
        </w:rPr>
        <w:t xml:space="preserve"> uitbetaald in deze.</w:t>
      </w:r>
    </w:p>
    <w:p w14:paraId="6D0E30F4" w14:textId="4B449B85" w:rsidR="0091367D" w:rsidRPr="00784C64" w:rsidRDefault="0091367D" w:rsidP="00213323">
      <w:pPr>
        <w:rPr>
          <w:rFonts w:ascii="Poppins" w:hAnsi="Poppins" w:cs="Poppins"/>
        </w:rPr>
      </w:pPr>
    </w:p>
    <w:p w14:paraId="38720343" w14:textId="39CC4982" w:rsidR="1593471C" w:rsidRPr="00784C64" w:rsidRDefault="1593471C" w:rsidP="00F23094">
      <w:pPr>
        <w:pStyle w:val="Lijstalinea"/>
        <w:numPr>
          <w:ilvl w:val="0"/>
          <w:numId w:val="8"/>
        </w:numPr>
        <w:rPr>
          <w:rFonts w:ascii="Poppins" w:hAnsi="Poppins" w:cs="Poppins"/>
          <w:sz w:val="24"/>
          <w:szCs w:val="24"/>
        </w:rPr>
      </w:pPr>
      <w:r w:rsidRPr="00784C64">
        <w:rPr>
          <w:rFonts w:ascii="Poppins" w:hAnsi="Poppins" w:cs="Poppins"/>
          <w:sz w:val="24"/>
          <w:szCs w:val="24"/>
        </w:rPr>
        <w:t xml:space="preserve">1 keer per </w:t>
      </w:r>
      <w:r w:rsidR="007C56B4" w:rsidRPr="00784C64">
        <w:rPr>
          <w:rFonts w:ascii="Poppins" w:hAnsi="Poppins" w:cs="Poppins"/>
          <w:sz w:val="24"/>
          <w:szCs w:val="24"/>
        </w:rPr>
        <w:t>6</w:t>
      </w:r>
      <w:r w:rsidRPr="00784C64">
        <w:rPr>
          <w:rFonts w:ascii="Poppins" w:hAnsi="Poppins" w:cs="Poppins"/>
          <w:sz w:val="24"/>
          <w:szCs w:val="24"/>
        </w:rPr>
        <w:t xml:space="preserve"> maanden </w:t>
      </w:r>
      <w:r w:rsidR="001208F5" w:rsidRPr="00784C64">
        <w:rPr>
          <w:rFonts w:ascii="Poppins" w:hAnsi="Poppins" w:cs="Poppins"/>
          <w:sz w:val="24"/>
          <w:szCs w:val="24"/>
        </w:rPr>
        <w:t xml:space="preserve">hebben Stichting JPF en gemeente </w:t>
      </w:r>
      <w:r w:rsidR="002C02D4" w:rsidRPr="00784C64">
        <w:rPr>
          <w:rFonts w:ascii="Poppins" w:hAnsi="Poppins" w:cs="Poppins"/>
          <w:sz w:val="24"/>
          <w:szCs w:val="24"/>
        </w:rPr>
        <w:t>XX</w:t>
      </w:r>
      <w:r w:rsidR="00584F7F" w:rsidRPr="00784C64">
        <w:rPr>
          <w:rFonts w:ascii="Poppins" w:hAnsi="Poppins" w:cs="Poppins"/>
          <w:sz w:val="24"/>
          <w:szCs w:val="24"/>
        </w:rPr>
        <w:t xml:space="preserve"> </w:t>
      </w:r>
      <w:r w:rsidR="001208F5" w:rsidRPr="00784C64">
        <w:rPr>
          <w:rFonts w:ascii="Poppins" w:hAnsi="Poppins" w:cs="Poppins"/>
          <w:sz w:val="24"/>
          <w:szCs w:val="24"/>
        </w:rPr>
        <w:t>een voortgangsoverleg.</w:t>
      </w:r>
    </w:p>
    <w:p w14:paraId="6D4E5873" w14:textId="6364AFA9" w:rsidR="59FA6D51" w:rsidRPr="00784C64" w:rsidRDefault="59FA6D51" w:rsidP="59FA6D51">
      <w:pPr>
        <w:rPr>
          <w:rFonts w:ascii="Poppins" w:hAnsi="Poppins" w:cs="Poppins"/>
        </w:rPr>
      </w:pPr>
    </w:p>
    <w:p w14:paraId="347B49BB" w14:textId="7D5425B2" w:rsidR="04F454E0" w:rsidRPr="00784C64" w:rsidRDefault="04F454E0" w:rsidP="59FA6D51">
      <w:pPr>
        <w:rPr>
          <w:rFonts w:ascii="Poppins" w:hAnsi="Poppins" w:cs="Poppins"/>
        </w:rPr>
      </w:pPr>
      <w:r w:rsidRPr="00784C64">
        <w:rPr>
          <w:rFonts w:ascii="Poppins" w:hAnsi="Poppins" w:cs="Poppins"/>
          <w:b/>
          <w:bCs/>
        </w:rPr>
        <w:t xml:space="preserve">Looptijd </w:t>
      </w:r>
    </w:p>
    <w:p w14:paraId="70E81A51" w14:textId="0F295BB1" w:rsidR="59FA6D51" w:rsidRPr="00784C64" w:rsidRDefault="59FA6D51" w:rsidP="59FA6D51">
      <w:pPr>
        <w:rPr>
          <w:rFonts w:ascii="Poppins" w:hAnsi="Poppins" w:cs="Poppins"/>
          <w:b/>
          <w:bCs/>
        </w:rPr>
      </w:pPr>
    </w:p>
    <w:p w14:paraId="412F209B" w14:textId="2D0B1480" w:rsidR="00F254FC" w:rsidRPr="00784C64" w:rsidRDefault="6092649A" w:rsidP="00F254FC">
      <w:pPr>
        <w:pStyle w:val="Lijstalinea"/>
        <w:numPr>
          <w:ilvl w:val="0"/>
          <w:numId w:val="9"/>
        </w:numPr>
        <w:rPr>
          <w:rFonts w:ascii="Poppins" w:hAnsi="Poppins" w:cs="Poppins"/>
          <w:sz w:val="24"/>
          <w:szCs w:val="24"/>
        </w:rPr>
      </w:pPr>
      <w:r w:rsidRPr="00784C64">
        <w:rPr>
          <w:rFonts w:ascii="Poppins" w:hAnsi="Poppins" w:cs="Poppins"/>
          <w:sz w:val="24"/>
          <w:szCs w:val="24"/>
        </w:rPr>
        <w:t xml:space="preserve">Deze samenwerking gaat in op </w:t>
      </w:r>
      <w:r w:rsidR="00795C78" w:rsidRPr="00784C64">
        <w:rPr>
          <w:rFonts w:ascii="Poppins" w:hAnsi="Poppins" w:cs="Poppins"/>
          <w:sz w:val="24"/>
          <w:szCs w:val="24"/>
        </w:rPr>
        <w:t>XXX</w:t>
      </w:r>
      <w:r w:rsidRPr="00784C64">
        <w:rPr>
          <w:rFonts w:ascii="Poppins" w:hAnsi="Poppins" w:cs="Poppins"/>
          <w:sz w:val="24"/>
          <w:szCs w:val="24"/>
        </w:rPr>
        <w:t xml:space="preserve"> </w:t>
      </w:r>
      <w:r w:rsidR="0EEB0635" w:rsidRPr="00784C64">
        <w:rPr>
          <w:rFonts w:ascii="Poppins" w:hAnsi="Poppins" w:cs="Poppins"/>
          <w:sz w:val="24"/>
          <w:szCs w:val="24"/>
        </w:rPr>
        <w:t xml:space="preserve">en eindigt op </w:t>
      </w:r>
      <w:r w:rsidR="00795C78" w:rsidRPr="00784C64">
        <w:rPr>
          <w:rFonts w:ascii="Poppins" w:hAnsi="Poppins" w:cs="Poppins"/>
          <w:sz w:val="24"/>
          <w:szCs w:val="24"/>
        </w:rPr>
        <w:t xml:space="preserve">XXX </w:t>
      </w:r>
      <w:r w:rsidR="00B062F9" w:rsidRPr="00784C64">
        <w:rPr>
          <w:rFonts w:ascii="Poppins" w:hAnsi="Poppins" w:cs="Poppins"/>
          <w:sz w:val="24"/>
          <w:szCs w:val="24"/>
        </w:rPr>
        <w:t xml:space="preserve">waarna het stilzwijgend met telkens een jaar wordt voortgezet; </w:t>
      </w:r>
      <w:r w:rsidR="0EEB0635" w:rsidRPr="00784C64">
        <w:rPr>
          <w:rFonts w:ascii="Poppins" w:hAnsi="Poppins" w:cs="Poppins"/>
          <w:sz w:val="24"/>
          <w:szCs w:val="24"/>
        </w:rPr>
        <w:t xml:space="preserve"> </w:t>
      </w:r>
    </w:p>
    <w:p w14:paraId="1F795CE7" w14:textId="32EEAFD5" w:rsidR="00871AEA" w:rsidRPr="00784C64" w:rsidRDefault="00F254FC" w:rsidP="00F254FC">
      <w:pPr>
        <w:pStyle w:val="Lijstalinea"/>
        <w:numPr>
          <w:ilvl w:val="0"/>
          <w:numId w:val="9"/>
        </w:numPr>
        <w:rPr>
          <w:rFonts w:ascii="Poppins" w:hAnsi="Poppins" w:cs="Poppins"/>
          <w:sz w:val="24"/>
          <w:szCs w:val="24"/>
        </w:rPr>
      </w:pPr>
      <w:r w:rsidRPr="00784C64">
        <w:rPr>
          <w:rFonts w:ascii="Poppins" w:hAnsi="Poppins" w:cs="Poppins"/>
          <w:sz w:val="24"/>
          <w:szCs w:val="24"/>
        </w:rPr>
        <w:t xml:space="preserve">Opzegging dient schriftelijk te geschieden uiterlijk één maand voor het verstrijken van de overeengekomen termijn. </w:t>
      </w:r>
      <w:r w:rsidR="003B1ED2" w:rsidRPr="00784C64">
        <w:rPr>
          <w:rFonts w:ascii="Poppins" w:hAnsi="Poppins" w:cs="Poppins"/>
          <w:sz w:val="24"/>
          <w:szCs w:val="24"/>
        </w:rPr>
        <w:t>Opzeggen kan alleen schriftelijk door een e-mail te sturen naar info@jongerenperspectieffonds.nl.</w:t>
      </w:r>
    </w:p>
    <w:p w14:paraId="455AD560" w14:textId="77777777" w:rsidR="00B341B6" w:rsidRPr="00784C64" w:rsidRDefault="00B341B6" w:rsidP="00B341B6">
      <w:pPr>
        <w:pStyle w:val="Lijstalinea"/>
        <w:rPr>
          <w:rFonts w:ascii="Poppins" w:hAnsi="Poppins" w:cs="Poppins"/>
          <w:sz w:val="24"/>
          <w:szCs w:val="24"/>
        </w:rPr>
      </w:pPr>
    </w:p>
    <w:p w14:paraId="623A5028" w14:textId="55B88BB0" w:rsidR="00F254FC" w:rsidRPr="00784C64" w:rsidRDefault="3FF9FC8E" w:rsidP="3E7777D9">
      <w:pPr>
        <w:rPr>
          <w:rFonts w:ascii="Poppins" w:hAnsi="Poppins" w:cs="Poppins"/>
          <w:b/>
          <w:bCs/>
        </w:rPr>
      </w:pPr>
      <w:r w:rsidRPr="00784C64">
        <w:rPr>
          <w:rFonts w:ascii="Poppins" w:hAnsi="Poppins" w:cs="Poppins"/>
          <w:b/>
          <w:bCs/>
        </w:rPr>
        <w:t>Kosten</w:t>
      </w:r>
    </w:p>
    <w:p w14:paraId="54E30465" w14:textId="77777777" w:rsidR="0035644D" w:rsidRPr="00784C64" w:rsidRDefault="0035644D" w:rsidP="3E7777D9">
      <w:pPr>
        <w:rPr>
          <w:rFonts w:ascii="Poppins" w:hAnsi="Poppins" w:cs="Poppins"/>
          <w:b/>
          <w:bCs/>
        </w:rPr>
      </w:pPr>
    </w:p>
    <w:p w14:paraId="55BA0AD5" w14:textId="12D59514" w:rsidR="00B03B07" w:rsidRPr="00784C64" w:rsidRDefault="3E3C833B" w:rsidP="0802DBBD">
      <w:pPr>
        <w:rPr>
          <w:rFonts w:ascii="Poppins" w:hAnsi="Poppins" w:cs="Poppins"/>
        </w:rPr>
      </w:pPr>
      <w:r w:rsidRPr="00784C64">
        <w:rPr>
          <w:rFonts w:ascii="Poppins" w:hAnsi="Poppins" w:cs="Poppins"/>
        </w:rPr>
        <w:t>De kosten voor aansluiting</w:t>
      </w:r>
      <w:r w:rsidR="68F23531" w:rsidRPr="00784C64">
        <w:rPr>
          <w:rFonts w:ascii="Poppins" w:hAnsi="Poppins" w:cs="Poppins"/>
        </w:rPr>
        <w:t xml:space="preserve"> bij Stichting JPF </w:t>
      </w:r>
      <w:r w:rsidR="03AA2793" w:rsidRPr="00784C64">
        <w:rPr>
          <w:rFonts w:ascii="Poppins" w:hAnsi="Poppins" w:cs="Poppins"/>
        </w:rPr>
        <w:t>zijn</w:t>
      </w:r>
      <w:r w:rsidR="00490746" w:rsidRPr="00784C64">
        <w:rPr>
          <w:rFonts w:ascii="Poppins" w:hAnsi="Poppins" w:cs="Poppins"/>
        </w:rPr>
        <w:t xml:space="preserve"> </w:t>
      </w:r>
      <w:r w:rsidR="00DC39FE" w:rsidRPr="00784C64">
        <w:rPr>
          <w:rFonts w:ascii="Poppins" w:hAnsi="Poppins" w:cs="Poppins"/>
        </w:rPr>
        <w:t>€</w:t>
      </w:r>
      <w:r w:rsidR="000E255D" w:rsidRPr="00784C64">
        <w:rPr>
          <w:rFonts w:ascii="Poppins" w:hAnsi="Poppins" w:cs="Poppins"/>
        </w:rPr>
        <w:t xml:space="preserve"> </w:t>
      </w:r>
      <w:r w:rsidR="00D654E5" w:rsidRPr="00784C64">
        <w:rPr>
          <w:rFonts w:ascii="Poppins" w:hAnsi="Poppins" w:cs="Poppins"/>
        </w:rPr>
        <w:t>XXXX</w:t>
      </w:r>
      <w:r w:rsidR="79888853" w:rsidRPr="00784C64">
        <w:rPr>
          <w:rFonts w:ascii="Poppins" w:hAnsi="Poppins" w:cs="Poppins"/>
        </w:rPr>
        <w:t xml:space="preserve"> euro</w:t>
      </w:r>
      <w:r w:rsidR="00CE27D9" w:rsidRPr="00784C64">
        <w:rPr>
          <w:rFonts w:ascii="Poppins" w:hAnsi="Poppins" w:cs="Poppins"/>
        </w:rPr>
        <w:t xml:space="preserve"> per jaar</w:t>
      </w:r>
      <w:r w:rsidR="79888853" w:rsidRPr="00784C64">
        <w:rPr>
          <w:rFonts w:ascii="Poppins" w:hAnsi="Poppins" w:cs="Poppins"/>
        </w:rPr>
        <w:t>. Dit lidmaatschap is</w:t>
      </w:r>
      <w:r w:rsidR="68F23531" w:rsidRPr="00784C64">
        <w:rPr>
          <w:rFonts w:ascii="Poppins" w:hAnsi="Poppins" w:cs="Poppins"/>
        </w:rPr>
        <w:t xml:space="preserve"> een vergoeding voor gebruik van de landelijke JPF-</w:t>
      </w:r>
      <w:r w:rsidR="008F0FCA" w:rsidRPr="00784C64">
        <w:rPr>
          <w:rFonts w:ascii="Poppins" w:hAnsi="Poppins" w:cs="Poppins"/>
        </w:rPr>
        <w:t>E</w:t>
      </w:r>
      <w:r w:rsidR="68F23531" w:rsidRPr="00784C64">
        <w:rPr>
          <w:rFonts w:ascii="Poppins" w:hAnsi="Poppins" w:cs="Poppins"/>
        </w:rPr>
        <w:t>ffectmonitor, deelname voor alle JPF-professionals aan de JPF-kennissessies en de JPF</w:t>
      </w:r>
      <w:r w:rsidR="008F0FCA" w:rsidRPr="00784C64">
        <w:rPr>
          <w:rFonts w:ascii="Poppins" w:hAnsi="Poppins" w:cs="Poppins"/>
        </w:rPr>
        <w:t>-</w:t>
      </w:r>
      <w:r w:rsidR="68F23531" w:rsidRPr="00784C64">
        <w:rPr>
          <w:rFonts w:ascii="Poppins" w:hAnsi="Poppins" w:cs="Poppins"/>
        </w:rPr>
        <w:t>Community en het gebruik van alle ondersteuningsproducten uit de JPF</w:t>
      </w:r>
      <w:r w:rsidR="008F0FCA" w:rsidRPr="00784C64">
        <w:rPr>
          <w:rFonts w:ascii="Poppins" w:hAnsi="Poppins" w:cs="Poppins"/>
        </w:rPr>
        <w:t>-</w:t>
      </w:r>
      <w:r w:rsidR="68F23531" w:rsidRPr="00784C64">
        <w:rPr>
          <w:rFonts w:ascii="Poppins" w:hAnsi="Poppins" w:cs="Poppins"/>
        </w:rPr>
        <w:t xml:space="preserve">Toolkit. </w:t>
      </w:r>
    </w:p>
    <w:p w14:paraId="45974B30" w14:textId="575BB593" w:rsidR="00B03B07" w:rsidRPr="00784C64" w:rsidRDefault="68F23531" w:rsidP="0802DBBD">
      <w:pPr>
        <w:rPr>
          <w:rFonts w:ascii="Poppins" w:hAnsi="Poppins" w:cs="Poppins"/>
        </w:rPr>
      </w:pPr>
      <w:r w:rsidRPr="00784C64">
        <w:rPr>
          <w:rFonts w:ascii="Poppins" w:hAnsi="Poppins" w:cs="Poppins"/>
        </w:rPr>
        <w:t xml:space="preserve">Hierbij gelden de volgende </w:t>
      </w:r>
      <w:r w:rsidR="080AC943" w:rsidRPr="00784C64">
        <w:rPr>
          <w:rFonts w:ascii="Poppins" w:hAnsi="Poppins" w:cs="Poppins"/>
        </w:rPr>
        <w:t>voorwaarden</w:t>
      </w:r>
      <w:r w:rsidRPr="00784C64">
        <w:rPr>
          <w:rFonts w:ascii="Poppins" w:hAnsi="Poppins" w:cs="Poppins"/>
        </w:rPr>
        <w:t>:</w:t>
      </w:r>
    </w:p>
    <w:p w14:paraId="4FB165E0" w14:textId="289B483F" w:rsidR="00CE156C" w:rsidRPr="00784C64" w:rsidRDefault="00CE156C" w:rsidP="00F23094">
      <w:pPr>
        <w:pStyle w:val="Lijstalinea"/>
        <w:numPr>
          <w:ilvl w:val="0"/>
          <w:numId w:val="10"/>
        </w:numPr>
        <w:rPr>
          <w:rFonts w:ascii="Poppins" w:hAnsi="Poppins" w:cs="Poppins"/>
        </w:rPr>
      </w:pPr>
      <w:r w:rsidRPr="00784C64">
        <w:rPr>
          <w:rFonts w:ascii="Poppins" w:hAnsi="Poppins" w:cs="Poppins"/>
        </w:rPr>
        <w:t xml:space="preserve">De jaarlijkse kosten voor aansluiting bij Stichting JPF zullen gelden vanaf </w:t>
      </w:r>
      <w:r w:rsidR="0035644D" w:rsidRPr="00784C64">
        <w:rPr>
          <w:rFonts w:ascii="Poppins" w:hAnsi="Poppins" w:cs="Poppins"/>
        </w:rPr>
        <w:t>XXX</w:t>
      </w:r>
      <w:r w:rsidRPr="00784C64">
        <w:rPr>
          <w:rFonts w:ascii="Poppins" w:hAnsi="Poppins" w:cs="Poppins"/>
        </w:rPr>
        <w:t xml:space="preserve"> en </w:t>
      </w:r>
      <w:r w:rsidR="00F254FC" w:rsidRPr="00784C64">
        <w:rPr>
          <w:rFonts w:ascii="Poppins" w:hAnsi="Poppins" w:cs="Poppins"/>
        </w:rPr>
        <w:t xml:space="preserve">worden </w:t>
      </w:r>
      <w:r w:rsidR="00DF36DC" w:rsidRPr="00784C64">
        <w:rPr>
          <w:rFonts w:ascii="Poppins" w:hAnsi="Poppins" w:cs="Poppins"/>
        </w:rPr>
        <w:t xml:space="preserve">bij aanvang van het lidmaatschap </w:t>
      </w:r>
      <w:r w:rsidRPr="00784C64">
        <w:rPr>
          <w:rFonts w:ascii="Poppins" w:hAnsi="Poppins" w:cs="Poppins"/>
        </w:rPr>
        <w:t>gefactureerd</w:t>
      </w:r>
      <w:r w:rsidR="008A2553" w:rsidRPr="00784C64">
        <w:rPr>
          <w:rFonts w:ascii="Poppins" w:hAnsi="Poppins" w:cs="Poppins"/>
        </w:rPr>
        <w:t>.</w:t>
      </w:r>
    </w:p>
    <w:p w14:paraId="504B51B7" w14:textId="26C4E25B" w:rsidR="00B03B07" w:rsidRPr="00784C64" w:rsidRDefault="4569DC3D" w:rsidP="00F23094">
      <w:pPr>
        <w:pStyle w:val="Lijstalinea"/>
        <w:numPr>
          <w:ilvl w:val="0"/>
          <w:numId w:val="10"/>
        </w:numPr>
        <w:rPr>
          <w:rFonts w:ascii="Poppins" w:hAnsi="Poppins" w:cs="Poppins"/>
        </w:rPr>
      </w:pPr>
      <w:r w:rsidRPr="00784C64">
        <w:rPr>
          <w:rFonts w:ascii="Poppins" w:hAnsi="Poppins" w:cs="Poppins"/>
        </w:rPr>
        <w:t>De koste</w:t>
      </w:r>
      <w:r w:rsidR="00DD04C0" w:rsidRPr="00784C64">
        <w:rPr>
          <w:rFonts w:ascii="Poppins" w:hAnsi="Poppins" w:cs="Poppins"/>
        </w:rPr>
        <w:t xml:space="preserve">n </w:t>
      </w:r>
      <w:r w:rsidR="0E6DB0FC" w:rsidRPr="00784C64">
        <w:rPr>
          <w:rFonts w:ascii="Poppins" w:hAnsi="Poppins" w:cs="Poppins"/>
        </w:rPr>
        <w:t xml:space="preserve">voor gemeente </w:t>
      </w:r>
      <w:r w:rsidR="00D654E5" w:rsidRPr="00784C64">
        <w:rPr>
          <w:rFonts w:ascii="Poppins" w:hAnsi="Poppins" w:cs="Poppins"/>
        </w:rPr>
        <w:t xml:space="preserve">X </w:t>
      </w:r>
      <w:r w:rsidR="0E6DB0FC" w:rsidRPr="00784C64">
        <w:rPr>
          <w:rFonts w:ascii="Poppins" w:hAnsi="Poppins" w:cs="Poppins"/>
        </w:rPr>
        <w:t xml:space="preserve">zijn </w:t>
      </w:r>
      <w:r w:rsidR="000E255D" w:rsidRPr="00784C64">
        <w:rPr>
          <w:rFonts w:ascii="Poppins" w:hAnsi="Poppins" w:cs="Poppins"/>
        </w:rPr>
        <w:t>€</w:t>
      </w:r>
      <w:r w:rsidR="00D654E5" w:rsidRPr="00784C64">
        <w:rPr>
          <w:rFonts w:ascii="Poppins" w:hAnsi="Poppins" w:cs="Poppins"/>
        </w:rPr>
        <w:t>XXXX</w:t>
      </w:r>
      <w:r w:rsidR="0E6DB0FC" w:rsidRPr="00784C64">
        <w:rPr>
          <w:rFonts w:ascii="Poppins" w:hAnsi="Poppins" w:cs="Poppins"/>
        </w:rPr>
        <w:t xml:space="preserve"> euro</w:t>
      </w:r>
      <w:r w:rsidR="1AB84A52" w:rsidRPr="00784C64">
        <w:rPr>
          <w:rFonts w:ascii="Poppins" w:hAnsi="Poppins" w:cs="Poppins"/>
        </w:rPr>
        <w:t xml:space="preserve"> per jaar.</w:t>
      </w:r>
    </w:p>
    <w:p w14:paraId="5A274B12" w14:textId="2D1A585B" w:rsidR="1F25363D" w:rsidRDefault="1F25363D" w:rsidP="00F23094">
      <w:pPr>
        <w:pStyle w:val="Lijstalinea"/>
        <w:numPr>
          <w:ilvl w:val="0"/>
          <w:numId w:val="10"/>
        </w:numPr>
        <w:rPr>
          <w:rFonts w:ascii="Poppins" w:hAnsi="Poppins" w:cs="Poppins"/>
        </w:rPr>
      </w:pPr>
      <w:r w:rsidRPr="00784C64">
        <w:rPr>
          <w:rFonts w:ascii="Poppins" w:hAnsi="Poppins" w:cs="Poppins"/>
        </w:rPr>
        <w:t>Stichting JPF is een ANBI-stichting en heeft geen winstoogmerk.</w:t>
      </w:r>
    </w:p>
    <w:p w14:paraId="4716BBBC" w14:textId="5D273ABF" w:rsidR="005F1FDB" w:rsidRPr="00784C64" w:rsidRDefault="005F1FDB" w:rsidP="00F23094">
      <w:pPr>
        <w:pStyle w:val="Lijstalinea"/>
        <w:numPr>
          <w:ilvl w:val="0"/>
          <w:numId w:val="10"/>
        </w:numPr>
        <w:rPr>
          <w:rFonts w:ascii="Poppins" w:hAnsi="Poppins" w:cs="Poppins"/>
        </w:rPr>
      </w:pPr>
      <w:r w:rsidRPr="005F1FDB">
        <w:rPr>
          <w:rFonts w:ascii="Poppins" w:hAnsi="Poppins" w:cs="Poppins"/>
        </w:rPr>
        <w:t>Stichting JPF is niet BTW plichtig.</w:t>
      </w:r>
    </w:p>
    <w:p w14:paraId="117392CE" w14:textId="30031689" w:rsidR="1F25363D" w:rsidRPr="00784C64" w:rsidRDefault="1F25363D" w:rsidP="00F23094">
      <w:pPr>
        <w:pStyle w:val="Lijstalinea"/>
        <w:numPr>
          <w:ilvl w:val="0"/>
          <w:numId w:val="10"/>
        </w:numPr>
        <w:rPr>
          <w:rFonts w:ascii="Poppins" w:hAnsi="Poppins" w:cs="Poppins"/>
        </w:rPr>
      </w:pPr>
      <w:r w:rsidRPr="00784C64">
        <w:rPr>
          <w:rFonts w:ascii="Poppins" w:hAnsi="Poppins" w:cs="Poppins"/>
        </w:rPr>
        <w:t xml:space="preserve">Stichting JPF behoudt zich het recht om de tarieven te wijzigen, deze wijziging moet minimaal 3 maanden voor verlenging aangekondigd worden. </w:t>
      </w:r>
    </w:p>
    <w:p w14:paraId="79FB215E" w14:textId="691A0C0B" w:rsidR="67CBFB95" w:rsidRPr="00784C64" w:rsidRDefault="3090F4CE" w:rsidP="00F23094">
      <w:pPr>
        <w:pStyle w:val="Lijstalinea"/>
        <w:numPr>
          <w:ilvl w:val="0"/>
          <w:numId w:val="10"/>
        </w:numPr>
        <w:rPr>
          <w:rFonts w:ascii="Poppins" w:hAnsi="Poppins" w:cs="Poppins"/>
        </w:rPr>
      </w:pPr>
      <w:r w:rsidRPr="00784C64">
        <w:rPr>
          <w:rFonts w:ascii="Poppins" w:hAnsi="Poppins" w:cs="Poppins"/>
        </w:rPr>
        <w:lastRenderedPageBreak/>
        <w:t xml:space="preserve">De </w:t>
      </w:r>
      <w:r w:rsidR="14D5E610" w:rsidRPr="00784C64">
        <w:rPr>
          <w:rFonts w:ascii="Poppins" w:hAnsi="Poppins" w:cs="Poppins"/>
        </w:rPr>
        <w:t>tarieven voor</w:t>
      </w:r>
      <w:r w:rsidRPr="00784C64">
        <w:rPr>
          <w:rFonts w:ascii="Poppins" w:hAnsi="Poppins" w:cs="Poppins"/>
        </w:rPr>
        <w:t xml:space="preserve"> het lidmaatschap </w:t>
      </w:r>
      <w:r w:rsidR="13DD6F7D" w:rsidRPr="00784C64">
        <w:rPr>
          <w:rFonts w:ascii="Poppins" w:hAnsi="Poppins" w:cs="Poppins"/>
        </w:rPr>
        <w:t>worden jaarlijks minimaal</w:t>
      </w:r>
      <w:r w:rsidR="0C5EEEE8" w:rsidRPr="00784C64">
        <w:rPr>
          <w:rFonts w:ascii="Poppins" w:hAnsi="Poppins" w:cs="Poppins"/>
        </w:rPr>
        <w:t xml:space="preserve"> geïndexe</w:t>
      </w:r>
      <w:r w:rsidR="61656531" w:rsidRPr="00784C64">
        <w:rPr>
          <w:rFonts w:ascii="Poppins" w:hAnsi="Poppins" w:cs="Poppins"/>
        </w:rPr>
        <w:t xml:space="preserve">erd met </w:t>
      </w:r>
      <w:r w:rsidR="31D4C747" w:rsidRPr="00784C64">
        <w:rPr>
          <w:rFonts w:ascii="Poppins" w:hAnsi="Poppins" w:cs="Poppins"/>
        </w:rPr>
        <w:t xml:space="preserve">de </w:t>
      </w:r>
      <w:r w:rsidR="004C0300" w:rsidRPr="00784C64">
        <w:rPr>
          <w:rFonts w:ascii="Poppins" w:hAnsi="Poppins" w:cs="Poppins"/>
        </w:rPr>
        <w:t>dpi-index</w:t>
      </w:r>
      <w:r w:rsidR="47A656C6" w:rsidRPr="00784C64">
        <w:rPr>
          <w:rFonts w:ascii="Poppins" w:hAnsi="Poppins" w:cs="Poppins"/>
        </w:rPr>
        <w:t>.</w:t>
      </w:r>
    </w:p>
    <w:p w14:paraId="6B2F2BA5" w14:textId="3BE6D8F2" w:rsidR="00DD04C0" w:rsidRPr="00784C64" w:rsidRDefault="00DD04C0" w:rsidP="001208F5">
      <w:pPr>
        <w:rPr>
          <w:b/>
        </w:rPr>
      </w:pPr>
      <w:r w:rsidRPr="00784C64">
        <w:rPr>
          <w:rFonts w:ascii="Poppins" w:hAnsi="Poppins" w:cs="Poppins"/>
          <w:b/>
        </w:rPr>
        <w:t>Ondertekening</w:t>
      </w:r>
    </w:p>
    <w:p w14:paraId="3DEA1261" w14:textId="77777777" w:rsidR="00B03B07" w:rsidRPr="00784C64" w:rsidRDefault="00B03B07" w:rsidP="001208F5">
      <w:pPr>
        <w:rPr>
          <w:rFonts w:ascii="Poppins" w:hAnsi="Poppins" w:cs="Poppins"/>
          <w:b/>
        </w:rPr>
      </w:pPr>
    </w:p>
    <w:tbl>
      <w:tblPr>
        <w:tblStyle w:val="Tabelraster"/>
        <w:tblW w:w="0" w:type="auto"/>
        <w:tblLook w:val="04A0" w:firstRow="1" w:lastRow="0" w:firstColumn="1" w:lastColumn="0" w:noHBand="0" w:noVBand="1"/>
      </w:tblPr>
      <w:tblGrid>
        <w:gridCol w:w="4531"/>
        <w:gridCol w:w="4531"/>
      </w:tblGrid>
      <w:tr w:rsidR="004F3C15" w:rsidRPr="00784C64" w14:paraId="457E7CD0" w14:textId="77777777" w:rsidTr="004F3C15">
        <w:tc>
          <w:tcPr>
            <w:tcW w:w="4531" w:type="dxa"/>
          </w:tcPr>
          <w:p w14:paraId="7B46F6FD" w14:textId="09B71BB8" w:rsidR="004F3C15" w:rsidRPr="00784C64" w:rsidRDefault="004F3C15" w:rsidP="001208F5">
            <w:pPr>
              <w:rPr>
                <w:rFonts w:ascii="Poppins" w:hAnsi="Poppins" w:cs="Poppins"/>
                <w:b/>
              </w:rPr>
            </w:pPr>
            <w:r w:rsidRPr="00784C64">
              <w:rPr>
                <w:rFonts w:ascii="Poppins" w:hAnsi="Poppins" w:cs="Poppins"/>
                <w:b/>
              </w:rPr>
              <w:t>Stichting Jongeren Perspectief Fonds</w:t>
            </w:r>
          </w:p>
        </w:tc>
        <w:tc>
          <w:tcPr>
            <w:tcW w:w="4531" w:type="dxa"/>
          </w:tcPr>
          <w:p w14:paraId="6C7E548C" w14:textId="73F7C1ED" w:rsidR="004F3C15" w:rsidRPr="00784C64" w:rsidRDefault="004F3C15" w:rsidP="001208F5">
            <w:pPr>
              <w:rPr>
                <w:rFonts w:ascii="Poppins" w:hAnsi="Poppins" w:cs="Poppins"/>
                <w:b/>
              </w:rPr>
            </w:pPr>
            <w:r w:rsidRPr="00784C64">
              <w:rPr>
                <w:rFonts w:ascii="Poppins" w:hAnsi="Poppins" w:cs="Poppins"/>
                <w:b/>
              </w:rPr>
              <w:t xml:space="preserve">Gemeente </w:t>
            </w:r>
            <w:r w:rsidR="00D654E5" w:rsidRPr="00784C64">
              <w:rPr>
                <w:rFonts w:ascii="Poppins" w:hAnsi="Poppins" w:cs="Poppins"/>
                <w:b/>
              </w:rPr>
              <w:t>X</w:t>
            </w:r>
            <w:r w:rsidR="00984EFF" w:rsidRPr="00784C64">
              <w:rPr>
                <w:rFonts w:ascii="Poppins" w:hAnsi="Poppins" w:cs="Poppins"/>
                <w:b/>
              </w:rPr>
              <w:t xml:space="preserve"> </w:t>
            </w:r>
          </w:p>
        </w:tc>
      </w:tr>
      <w:tr w:rsidR="004F3C15" w:rsidRPr="00784C64" w14:paraId="0A6F3AB9" w14:textId="77777777" w:rsidTr="004F3C15">
        <w:tc>
          <w:tcPr>
            <w:tcW w:w="4531" w:type="dxa"/>
          </w:tcPr>
          <w:p w14:paraId="20871E71" w14:textId="09A72BE2" w:rsidR="004F3C15" w:rsidRPr="00784C64" w:rsidRDefault="00EA1CCF" w:rsidP="004F3C15">
            <w:pPr>
              <w:rPr>
                <w:rFonts w:ascii="Poppins" w:hAnsi="Poppins" w:cs="Poppins"/>
              </w:rPr>
            </w:pPr>
            <w:r w:rsidRPr="00784C64">
              <w:rPr>
                <w:rFonts w:ascii="Poppins" w:hAnsi="Poppins" w:cs="Poppins"/>
              </w:rPr>
              <w:t>Marije van Kranenburg</w:t>
            </w:r>
          </w:p>
        </w:tc>
        <w:tc>
          <w:tcPr>
            <w:tcW w:w="4531" w:type="dxa"/>
          </w:tcPr>
          <w:p w14:paraId="7AA79795" w14:textId="4C1FBF73" w:rsidR="004F3C15" w:rsidRPr="00784C64" w:rsidRDefault="004F3C15" w:rsidP="004F3C15">
            <w:pPr>
              <w:rPr>
                <w:rFonts w:ascii="Poppins" w:hAnsi="Poppins" w:cs="Poppins"/>
                <w:bCs/>
              </w:rPr>
            </w:pPr>
          </w:p>
        </w:tc>
      </w:tr>
      <w:tr w:rsidR="004F3C15" w:rsidRPr="00784C64" w14:paraId="49F898F9" w14:textId="77777777" w:rsidTr="004F3C15">
        <w:tc>
          <w:tcPr>
            <w:tcW w:w="4531" w:type="dxa"/>
          </w:tcPr>
          <w:p w14:paraId="682C8DF7" w14:textId="0BB89F92" w:rsidR="004F3C15" w:rsidRPr="00784C64" w:rsidRDefault="00B341B6" w:rsidP="004F3C15">
            <w:pPr>
              <w:rPr>
                <w:rFonts w:ascii="Poppins" w:hAnsi="Poppins" w:cs="Poppins"/>
              </w:rPr>
            </w:pPr>
            <w:r w:rsidRPr="00784C64">
              <w:rPr>
                <w:rFonts w:ascii="Poppins" w:hAnsi="Poppins" w:cs="Poppins"/>
              </w:rPr>
              <w:t xml:space="preserve">Directeur </w:t>
            </w:r>
          </w:p>
        </w:tc>
        <w:tc>
          <w:tcPr>
            <w:tcW w:w="4531" w:type="dxa"/>
          </w:tcPr>
          <w:p w14:paraId="104F36DE" w14:textId="4953FC89" w:rsidR="004F3C15" w:rsidRPr="00784C64" w:rsidRDefault="004F3C15" w:rsidP="004F3C15">
            <w:pPr>
              <w:rPr>
                <w:rFonts w:ascii="Poppins" w:hAnsi="Poppins" w:cs="Poppins"/>
                <w:bCs/>
              </w:rPr>
            </w:pPr>
          </w:p>
        </w:tc>
      </w:tr>
      <w:tr w:rsidR="004F3C15" w:rsidRPr="00784C64" w14:paraId="370511EE" w14:textId="77777777" w:rsidTr="00B341B6">
        <w:trPr>
          <w:trHeight w:val="2944"/>
        </w:trPr>
        <w:tc>
          <w:tcPr>
            <w:tcW w:w="4531" w:type="dxa"/>
          </w:tcPr>
          <w:p w14:paraId="1C3321E8" w14:textId="2183826B" w:rsidR="004F3C15" w:rsidRPr="00784C64" w:rsidRDefault="004F3C15" w:rsidP="004F3C15">
            <w:pPr>
              <w:rPr>
                <w:rFonts w:ascii="Poppins" w:hAnsi="Poppins" w:cs="Poppins"/>
              </w:rPr>
            </w:pPr>
          </w:p>
          <w:p w14:paraId="70A878A7" w14:textId="2C1B3AF3" w:rsidR="004F3C15" w:rsidRPr="00784C64" w:rsidRDefault="004F3C15" w:rsidP="004F3C15">
            <w:pPr>
              <w:rPr>
                <w:rFonts w:ascii="Poppins" w:hAnsi="Poppins" w:cs="Poppins"/>
              </w:rPr>
            </w:pPr>
          </w:p>
          <w:p w14:paraId="0A29816D" w14:textId="77777777" w:rsidR="004F3C15" w:rsidRPr="00784C64" w:rsidRDefault="004F3C15" w:rsidP="004F3C15">
            <w:pPr>
              <w:rPr>
                <w:rFonts w:ascii="Poppins" w:hAnsi="Poppins" w:cs="Poppins"/>
              </w:rPr>
            </w:pPr>
          </w:p>
          <w:p w14:paraId="7556F5A8" w14:textId="77777777" w:rsidR="004F3C15" w:rsidRPr="00784C64" w:rsidRDefault="004F3C15" w:rsidP="004F3C15">
            <w:pPr>
              <w:rPr>
                <w:rFonts w:ascii="Poppins" w:hAnsi="Poppins" w:cs="Poppins"/>
              </w:rPr>
            </w:pPr>
          </w:p>
          <w:p w14:paraId="61115661" w14:textId="3F4E4233" w:rsidR="004F3C15" w:rsidRPr="00784C64" w:rsidRDefault="004F3C15" w:rsidP="004F3C15">
            <w:pPr>
              <w:rPr>
                <w:rFonts w:ascii="Poppins" w:hAnsi="Poppins" w:cs="Poppins"/>
              </w:rPr>
            </w:pPr>
          </w:p>
        </w:tc>
        <w:tc>
          <w:tcPr>
            <w:tcW w:w="4531" w:type="dxa"/>
          </w:tcPr>
          <w:p w14:paraId="59EBCEB2" w14:textId="30269B04" w:rsidR="004F3C15" w:rsidRPr="00784C64" w:rsidRDefault="004F3C15" w:rsidP="004F3C15">
            <w:pPr>
              <w:rPr>
                <w:rFonts w:ascii="Poppins" w:hAnsi="Poppins" w:cs="Poppins"/>
              </w:rPr>
            </w:pPr>
            <w:r w:rsidRPr="00784C64">
              <w:rPr>
                <w:rFonts w:ascii="Poppins" w:hAnsi="Poppins" w:cs="Poppins"/>
              </w:rPr>
              <w:t>[</w:t>
            </w:r>
            <w:r w:rsidR="00836B62" w:rsidRPr="00784C64">
              <w:rPr>
                <w:rFonts w:ascii="Poppins" w:hAnsi="Poppins" w:cs="Poppins"/>
              </w:rPr>
              <w:t>Handtekening</w:t>
            </w:r>
            <w:r w:rsidRPr="00784C64">
              <w:rPr>
                <w:rFonts w:ascii="Poppins" w:hAnsi="Poppins" w:cs="Poppins"/>
              </w:rPr>
              <w:t>]</w:t>
            </w:r>
          </w:p>
          <w:p w14:paraId="466556A9" w14:textId="77777777" w:rsidR="004F3C15" w:rsidRPr="00784C64" w:rsidRDefault="004F3C15" w:rsidP="004F3C15">
            <w:pPr>
              <w:rPr>
                <w:rFonts w:ascii="Poppins" w:hAnsi="Poppins" w:cs="Poppins"/>
              </w:rPr>
            </w:pPr>
          </w:p>
          <w:p w14:paraId="38BA5CA0" w14:textId="77777777" w:rsidR="004F3C15" w:rsidRPr="00784C64" w:rsidRDefault="004F3C15" w:rsidP="004F3C15">
            <w:pPr>
              <w:rPr>
                <w:rFonts w:ascii="Poppins" w:hAnsi="Poppins" w:cs="Poppins"/>
              </w:rPr>
            </w:pPr>
          </w:p>
          <w:p w14:paraId="608027B0" w14:textId="77777777" w:rsidR="004F3C15" w:rsidRPr="00784C64" w:rsidRDefault="004F3C15" w:rsidP="004F3C15">
            <w:pPr>
              <w:rPr>
                <w:rFonts w:ascii="Poppins" w:hAnsi="Poppins" w:cs="Poppins"/>
              </w:rPr>
            </w:pPr>
          </w:p>
          <w:p w14:paraId="712BC3D7" w14:textId="77777777" w:rsidR="004F3C15" w:rsidRPr="00784C64" w:rsidRDefault="004F3C15" w:rsidP="004F3C15">
            <w:pPr>
              <w:rPr>
                <w:rFonts w:ascii="Poppins" w:hAnsi="Poppins" w:cs="Poppins"/>
                <w:b/>
              </w:rPr>
            </w:pPr>
          </w:p>
        </w:tc>
      </w:tr>
      <w:tr w:rsidR="004F3C15" w:rsidRPr="00784C64" w14:paraId="3BE8A85B" w14:textId="77777777" w:rsidTr="004F3C15">
        <w:trPr>
          <w:trHeight w:val="274"/>
        </w:trPr>
        <w:tc>
          <w:tcPr>
            <w:tcW w:w="4531" w:type="dxa"/>
          </w:tcPr>
          <w:p w14:paraId="50C56BAD" w14:textId="7BEC1CD6" w:rsidR="004F3C15" w:rsidRPr="00784C64" w:rsidRDefault="00B341B6" w:rsidP="004F3C15">
            <w:pPr>
              <w:rPr>
                <w:rFonts w:ascii="Poppins" w:hAnsi="Poppins" w:cs="Poppins"/>
              </w:rPr>
            </w:pPr>
            <w:r w:rsidRPr="00784C64">
              <w:rPr>
                <w:rFonts w:ascii="Poppins" w:hAnsi="Poppins" w:cs="Poppins"/>
              </w:rPr>
              <w:t>[Datum]</w:t>
            </w:r>
          </w:p>
        </w:tc>
        <w:tc>
          <w:tcPr>
            <w:tcW w:w="4531" w:type="dxa"/>
          </w:tcPr>
          <w:p w14:paraId="40C0B4E6" w14:textId="0873555B" w:rsidR="004F3C15" w:rsidRPr="00784C64" w:rsidRDefault="004F3C15" w:rsidP="004F3C15">
            <w:pPr>
              <w:rPr>
                <w:rFonts w:ascii="Poppins" w:hAnsi="Poppins" w:cs="Poppins"/>
              </w:rPr>
            </w:pPr>
            <w:r w:rsidRPr="00784C64">
              <w:rPr>
                <w:rFonts w:ascii="Poppins" w:hAnsi="Poppins" w:cs="Poppins"/>
              </w:rPr>
              <w:t>[</w:t>
            </w:r>
            <w:r w:rsidR="00836B62" w:rsidRPr="00784C64">
              <w:rPr>
                <w:rFonts w:ascii="Poppins" w:hAnsi="Poppins" w:cs="Poppins"/>
              </w:rPr>
              <w:t>Datum</w:t>
            </w:r>
            <w:r w:rsidRPr="00784C64">
              <w:rPr>
                <w:rFonts w:ascii="Poppins" w:hAnsi="Poppins" w:cs="Poppins"/>
              </w:rPr>
              <w:t>]</w:t>
            </w:r>
          </w:p>
        </w:tc>
      </w:tr>
      <w:tr w:rsidR="004F3C15" w:rsidRPr="00784C64" w14:paraId="48F29ADB" w14:textId="77777777" w:rsidTr="004F3C15">
        <w:trPr>
          <w:trHeight w:val="274"/>
        </w:trPr>
        <w:tc>
          <w:tcPr>
            <w:tcW w:w="4531" w:type="dxa"/>
          </w:tcPr>
          <w:p w14:paraId="33DCB3E9" w14:textId="452D0787" w:rsidR="004F3C15" w:rsidRPr="00784C64" w:rsidRDefault="002C174B" w:rsidP="004F3C15">
            <w:pPr>
              <w:rPr>
                <w:rFonts w:ascii="Poppins" w:hAnsi="Poppins" w:cs="Poppins"/>
              </w:rPr>
            </w:pPr>
            <w:r w:rsidRPr="00784C64">
              <w:rPr>
                <w:rFonts w:ascii="Poppins" w:hAnsi="Poppins" w:cs="Poppins"/>
              </w:rPr>
              <w:t>Geldermalsen</w:t>
            </w:r>
          </w:p>
        </w:tc>
        <w:tc>
          <w:tcPr>
            <w:tcW w:w="4531" w:type="dxa"/>
          </w:tcPr>
          <w:p w14:paraId="34EED1C7" w14:textId="3614332D" w:rsidR="004F3C15" w:rsidRPr="00784C64" w:rsidRDefault="004F3C15" w:rsidP="004F3C15">
            <w:pPr>
              <w:rPr>
                <w:rFonts w:ascii="Poppins" w:hAnsi="Poppins" w:cs="Poppins"/>
              </w:rPr>
            </w:pPr>
            <w:r w:rsidRPr="00784C64">
              <w:rPr>
                <w:rFonts w:ascii="Poppins" w:hAnsi="Poppins" w:cs="Poppins"/>
              </w:rPr>
              <w:t>[</w:t>
            </w:r>
            <w:r w:rsidR="00836B62" w:rsidRPr="00784C64">
              <w:rPr>
                <w:rFonts w:ascii="Poppins" w:hAnsi="Poppins" w:cs="Poppins"/>
              </w:rPr>
              <w:t>Plaats</w:t>
            </w:r>
            <w:r w:rsidRPr="00784C64">
              <w:rPr>
                <w:rFonts w:ascii="Poppins" w:hAnsi="Poppins" w:cs="Poppins"/>
              </w:rPr>
              <w:t>]</w:t>
            </w:r>
          </w:p>
        </w:tc>
      </w:tr>
    </w:tbl>
    <w:p w14:paraId="57CFF6F7" w14:textId="77777777" w:rsidR="00B03B07" w:rsidRPr="00784C64" w:rsidRDefault="00B03B07" w:rsidP="001208F5">
      <w:pPr>
        <w:rPr>
          <w:rFonts w:ascii="Poppins" w:hAnsi="Poppins" w:cs="Poppins"/>
          <w:b/>
        </w:rPr>
      </w:pPr>
    </w:p>
    <w:p w14:paraId="412E2348" w14:textId="77777777" w:rsidR="00291E1D" w:rsidRPr="00784C64" w:rsidRDefault="00291E1D">
      <w:pPr>
        <w:rPr>
          <w:rFonts w:ascii="Poppins" w:hAnsi="Poppins" w:cs="Poppins"/>
          <w:b/>
          <w:sz w:val="32"/>
        </w:rPr>
      </w:pPr>
    </w:p>
    <w:p w14:paraId="4E92FFBD" w14:textId="77777777" w:rsidR="00291E1D" w:rsidRPr="00784C64" w:rsidRDefault="00291E1D">
      <w:pPr>
        <w:rPr>
          <w:rFonts w:ascii="Poppins" w:hAnsi="Poppins" w:cs="Poppins"/>
          <w:b/>
          <w:sz w:val="32"/>
        </w:rPr>
      </w:pPr>
    </w:p>
    <w:p w14:paraId="6C580F24" w14:textId="220C57DA" w:rsidR="001208F5" w:rsidRPr="00B341B6" w:rsidRDefault="004F3C15">
      <w:pPr>
        <w:rPr>
          <w:rFonts w:ascii="Poppins" w:hAnsi="Poppins" w:cs="Poppins"/>
          <w:b/>
          <w:sz w:val="32"/>
        </w:rPr>
      </w:pPr>
      <w:r w:rsidRPr="00784C64">
        <w:rPr>
          <w:rFonts w:ascii="Poppins" w:hAnsi="Poppins" w:cs="Poppins"/>
          <w:b/>
          <w:sz w:val="32"/>
        </w:rPr>
        <w:t>B</w:t>
      </w:r>
      <w:r w:rsidR="00B03B07" w:rsidRPr="00784C64">
        <w:rPr>
          <w:rFonts w:ascii="Poppins" w:hAnsi="Poppins" w:cs="Poppins"/>
          <w:b/>
          <w:sz w:val="32"/>
        </w:rPr>
        <w:t>ijlage – meer informatie</w:t>
      </w:r>
    </w:p>
    <w:p w14:paraId="746FB932" w14:textId="77777777" w:rsidR="00B03B07" w:rsidRPr="00B341B6" w:rsidRDefault="00B03B07">
      <w:pPr>
        <w:rPr>
          <w:rFonts w:ascii="Poppins" w:hAnsi="Poppins" w:cs="Poppins"/>
          <w:b/>
          <w:sz w:val="32"/>
        </w:rPr>
      </w:pPr>
    </w:p>
    <w:p w14:paraId="72F6F48A" w14:textId="02C09823" w:rsidR="00B03B07" w:rsidRPr="00B341B6" w:rsidRDefault="00B03B07" w:rsidP="00B03B07">
      <w:pPr>
        <w:rPr>
          <w:rFonts w:ascii="Poppins" w:hAnsi="Poppins" w:cs="Poppins"/>
        </w:rPr>
      </w:pPr>
      <w:r w:rsidRPr="00B341B6">
        <w:rPr>
          <w:rFonts w:ascii="Poppins" w:hAnsi="Poppins" w:cs="Poppins"/>
          <w:b/>
          <w:bCs/>
        </w:rPr>
        <w:t xml:space="preserve">Mogelijkheden tot uitbreiding samenwerking </w:t>
      </w:r>
      <w:r w:rsidRPr="00B341B6">
        <w:rPr>
          <w:rFonts w:ascii="Poppins" w:hAnsi="Poppins" w:cs="Poppins"/>
        </w:rPr>
        <w:br/>
      </w:r>
    </w:p>
    <w:p w14:paraId="07104A52" w14:textId="77777777" w:rsidR="00B03B07" w:rsidRPr="00B341B6" w:rsidRDefault="00B03B07" w:rsidP="59BAC38D">
      <w:pPr>
        <w:pStyle w:val="Lijstalinea"/>
        <w:numPr>
          <w:ilvl w:val="0"/>
          <w:numId w:val="2"/>
        </w:numPr>
        <w:rPr>
          <w:rFonts w:ascii="Poppins" w:hAnsi="Poppins" w:cs="Poppins"/>
          <w:sz w:val="24"/>
          <w:szCs w:val="24"/>
        </w:rPr>
      </w:pPr>
      <w:r w:rsidRPr="00B341B6">
        <w:rPr>
          <w:rFonts w:ascii="Poppins" w:hAnsi="Poppins" w:cs="Poppins"/>
          <w:sz w:val="24"/>
          <w:szCs w:val="24"/>
        </w:rPr>
        <w:t xml:space="preserve">JPF </w:t>
      </w:r>
      <w:proofErr w:type="spellStart"/>
      <w:r w:rsidRPr="00B341B6">
        <w:rPr>
          <w:rFonts w:ascii="Poppins" w:hAnsi="Poppins" w:cs="Poppins"/>
          <w:sz w:val="24"/>
          <w:szCs w:val="24"/>
        </w:rPr>
        <w:t>Social</w:t>
      </w:r>
      <w:proofErr w:type="spellEnd"/>
      <w:r w:rsidRPr="00B341B6">
        <w:rPr>
          <w:rFonts w:ascii="Poppins" w:hAnsi="Poppins" w:cs="Poppins"/>
          <w:sz w:val="24"/>
          <w:szCs w:val="24"/>
        </w:rPr>
        <w:t xml:space="preserve"> Impact Bond</w:t>
      </w:r>
    </w:p>
    <w:p w14:paraId="16FFECC1" w14:textId="24B53954" w:rsidR="00B03B07" w:rsidRPr="00B341B6" w:rsidRDefault="00B03B07" w:rsidP="00B03B07">
      <w:pPr>
        <w:rPr>
          <w:rFonts w:ascii="Poppins" w:hAnsi="Poppins" w:cs="Poppins"/>
        </w:rPr>
      </w:pPr>
      <w:r w:rsidRPr="00B341B6">
        <w:rPr>
          <w:rFonts w:ascii="Poppins" w:hAnsi="Poppins" w:cs="Poppins"/>
        </w:rPr>
        <w:t xml:space="preserve">Stichting JPF kan </w:t>
      </w:r>
      <w:r w:rsidR="00513CEC" w:rsidRPr="00B341B6">
        <w:rPr>
          <w:rFonts w:ascii="Poppins" w:hAnsi="Poppins" w:cs="Poppins"/>
        </w:rPr>
        <w:t>via</w:t>
      </w:r>
      <w:r w:rsidRPr="00B341B6">
        <w:rPr>
          <w:rFonts w:ascii="Poppins" w:hAnsi="Poppins" w:cs="Poppins"/>
        </w:rPr>
        <w:t xml:space="preserve"> een </w:t>
      </w:r>
      <w:proofErr w:type="spellStart"/>
      <w:r w:rsidRPr="00B341B6">
        <w:rPr>
          <w:rFonts w:ascii="Poppins" w:hAnsi="Poppins" w:cs="Poppins"/>
        </w:rPr>
        <w:t>Social</w:t>
      </w:r>
      <w:proofErr w:type="spellEnd"/>
      <w:r w:rsidRPr="00B341B6">
        <w:rPr>
          <w:rFonts w:ascii="Poppins" w:hAnsi="Poppins" w:cs="Poppins"/>
        </w:rPr>
        <w:t xml:space="preserve"> Impact Bond een voorfinanciering doen voor het JPF in gemeente </w:t>
      </w:r>
      <w:r w:rsidR="00D654E5">
        <w:rPr>
          <w:rFonts w:ascii="Poppins" w:hAnsi="Poppins" w:cs="Poppins"/>
        </w:rPr>
        <w:t>X</w:t>
      </w:r>
      <w:r w:rsidRPr="00B341B6">
        <w:rPr>
          <w:rFonts w:ascii="Poppins" w:hAnsi="Poppins" w:cs="Poppins"/>
        </w:rPr>
        <w:t>, waarbij het risico op niet geslaagde trajecten wordt afgedekt en enkel voor behaalde resultaten wordt terugbetaalt. Neem bij interesse in deze samenwerkingsvorm contact op met Stichting JPF.</w:t>
      </w:r>
    </w:p>
    <w:p w14:paraId="364E1C81" w14:textId="26DA6507" w:rsidR="00B03B07" w:rsidRPr="00B341B6" w:rsidRDefault="2EE4E183" w:rsidP="3E7777D9">
      <w:pPr>
        <w:rPr>
          <w:rFonts w:ascii="Poppins" w:hAnsi="Poppins" w:cs="Poppins"/>
          <w:b/>
          <w:bCs/>
        </w:rPr>
      </w:pPr>
      <w:r w:rsidRPr="00B341B6">
        <w:rPr>
          <w:rFonts w:ascii="Poppins" w:hAnsi="Poppins" w:cs="Poppins"/>
        </w:rPr>
        <w:t xml:space="preserve"> </w:t>
      </w:r>
    </w:p>
    <w:p w14:paraId="7D20A6C6" w14:textId="77777777" w:rsidR="00B03B07" w:rsidRPr="00B341B6" w:rsidRDefault="00B03B07">
      <w:pPr>
        <w:rPr>
          <w:rFonts w:ascii="Poppins" w:hAnsi="Poppins" w:cs="Poppins"/>
          <w:b/>
        </w:rPr>
      </w:pPr>
    </w:p>
    <w:sectPr w:rsidR="00B03B07" w:rsidRPr="00B341B6" w:rsidSect="00B85BD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F60A0" w14:textId="77777777" w:rsidR="00932B8A" w:rsidRDefault="00932B8A" w:rsidP="00537675">
      <w:r>
        <w:separator/>
      </w:r>
    </w:p>
  </w:endnote>
  <w:endnote w:type="continuationSeparator" w:id="0">
    <w:p w14:paraId="6432C99C" w14:textId="77777777" w:rsidR="00932B8A" w:rsidRDefault="00932B8A" w:rsidP="00537675">
      <w:r>
        <w:continuationSeparator/>
      </w:r>
    </w:p>
  </w:endnote>
  <w:endnote w:type="continuationNotice" w:id="1">
    <w:p w14:paraId="79D9AE5F" w14:textId="77777777" w:rsidR="00932B8A" w:rsidRDefault="00932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6EE5C" w14:textId="77777777" w:rsidR="00CD533A" w:rsidRDefault="00CD53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E890" w14:textId="77777777" w:rsidR="00537675" w:rsidRDefault="00537675">
    <w:pPr>
      <w:pStyle w:val="Voettekst"/>
    </w:pPr>
    <w:r>
      <w:rPr>
        <w:noProof/>
        <w:lang w:eastAsia="nl-NL"/>
      </w:rPr>
      <w:drawing>
        <wp:anchor distT="0" distB="0" distL="114300" distR="114300" simplePos="0" relativeHeight="251658241" behindDoc="1" locked="0" layoutInCell="1" allowOverlap="1" wp14:anchorId="0BEE7986" wp14:editId="56B8CBB1">
          <wp:simplePos x="0" y="0"/>
          <wp:positionH relativeFrom="column">
            <wp:posOffset>-915473</wp:posOffset>
          </wp:positionH>
          <wp:positionV relativeFrom="paragraph">
            <wp:posOffset>-238418</wp:posOffset>
          </wp:positionV>
          <wp:extent cx="7564167" cy="860474"/>
          <wp:effectExtent l="0" t="0" r="508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622646" cy="86712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E871" w14:textId="77777777" w:rsidR="00CD533A" w:rsidRDefault="00CD53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2E78B" w14:textId="77777777" w:rsidR="00932B8A" w:rsidRDefault="00932B8A" w:rsidP="00537675">
      <w:r>
        <w:separator/>
      </w:r>
    </w:p>
  </w:footnote>
  <w:footnote w:type="continuationSeparator" w:id="0">
    <w:p w14:paraId="3000C008" w14:textId="77777777" w:rsidR="00932B8A" w:rsidRDefault="00932B8A" w:rsidP="00537675">
      <w:r>
        <w:continuationSeparator/>
      </w:r>
    </w:p>
  </w:footnote>
  <w:footnote w:type="continuationNotice" w:id="1">
    <w:p w14:paraId="7FB0D79A" w14:textId="77777777" w:rsidR="00932B8A" w:rsidRDefault="00932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968F" w14:textId="77777777" w:rsidR="00CD533A" w:rsidRDefault="00CD53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40EA6" w14:textId="77777777" w:rsidR="00537675" w:rsidRDefault="00537675">
    <w:r>
      <w:rPr>
        <w:noProof/>
        <w:lang w:eastAsia="nl-NL"/>
      </w:rPr>
      <w:drawing>
        <wp:anchor distT="0" distB="0" distL="114300" distR="114300" simplePos="0" relativeHeight="251658240" behindDoc="1" locked="0" layoutInCell="1" allowOverlap="1" wp14:anchorId="03E2D02E" wp14:editId="2F593261">
          <wp:simplePos x="0" y="0"/>
          <wp:positionH relativeFrom="column">
            <wp:posOffset>-332740</wp:posOffset>
          </wp:positionH>
          <wp:positionV relativeFrom="paragraph">
            <wp:posOffset>-700260</wp:posOffset>
          </wp:positionV>
          <wp:extent cx="7226445" cy="874375"/>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226445" cy="8743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B34D3" w14:textId="77777777" w:rsidR="00CD533A" w:rsidRDefault="00CD53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85833210" o:spid="_x0000_i1026" type="#_x0000_t75" style="width:131.4pt;height:105.6pt;visibility:visible;mso-wrap-style:square" o:bullet="t">
        <v:imagedata r:id="rId1" o:title=""/>
      </v:shape>
    </w:pict>
  </w:numPicBullet>
  <w:abstractNum w:abstractNumId="0" w15:restartNumberingAfterBreak="0">
    <w:nsid w:val="03DC3D28"/>
    <w:multiLevelType w:val="hybridMultilevel"/>
    <w:tmpl w:val="6ED2D036"/>
    <w:lvl w:ilvl="0" w:tplc="EDF6BBE4">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254554"/>
    <w:multiLevelType w:val="hybridMultilevel"/>
    <w:tmpl w:val="AC64FE7A"/>
    <w:lvl w:ilvl="0" w:tplc="20EEA5AC">
      <w:start w:val="1"/>
      <w:numFmt w:val="bullet"/>
      <w:lvlText w:val=""/>
      <w:lvlJc w:val="left"/>
      <w:pPr>
        <w:ind w:left="720" w:hanging="360"/>
      </w:pPr>
      <w:rPr>
        <w:rFonts w:ascii="Symbol" w:hAnsi="Symbol" w:hint="default"/>
      </w:rPr>
    </w:lvl>
    <w:lvl w:ilvl="1" w:tplc="5874C852">
      <w:start w:val="1"/>
      <w:numFmt w:val="bullet"/>
      <w:lvlText w:val="o"/>
      <w:lvlJc w:val="left"/>
      <w:pPr>
        <w:ind w:left="1440" w:hanging="360"/>
      </w:pPr>
      <w:rPr>
        <w:rFonts w:ascii="Courier New" w:hAnsi="Courier New" w:hint="default"/>
      </w:rPr>
    </w:lvl>
    <w:lvl w:ilvl="2" w:tplc="7B3AF96A">
      <w:start w:val="1"/>
      <w:numFmt w:val="bullet"/>
      <w:lvlText w:val=""/>
      <w:lvlJc w:val="left"/>
      <w:pPr>
        <w:ind w:left="2160" w:hanging="360"/>
      </w:pPr>
      <w:rPr>
        <w:rFonts w:ascii="Wingdings" w:hAnsi="Wingdings" w:hint="default"/>
      </w:rPr>
    </w:lvl>
    <w:lvl w:ilvl="3" w:tplc="058ABCA2">
      <w:start w:val="1"/>
      <w:numFmt w:val="bullet"/>
      <w:lvlText w:val=""/>
      <w:lvlJc w:val="left"/>
      <w:pPr>
        <w:ind w:left="2880" w:hanging="360"/>
      </w:pPr>
      <w:rPr>
        <w:rFonts w:ascii="Symbol" w:hAnsi="Symbol" w:hint="default"/>
      </w:rPr>
    </w:lvl>
    <w:lvl w:ilvl="4" w:tplc="07B2A23A">
      <w:start w:val="1"/>
      <w:numFmt w:val="bullet"/>
      <w:lvlText w:val="o"/>
      <w:lvlJc w:val="left"/>
      <w:pPr>
        <w:ind w:left="3600" w:hanging="360"/>
      </w:pPr>
      <w:rPr>
        <w:rFonts w:ascii="Courier New" w:hAnsi="Courier New" w:hint="default"/>
      </w:rPr>
    </w:lvl>
    <w:lvl w:ilvl="5" w:tplc="F544EE9E">
      <w:start w:val="1"/>
      <w:numFmt w:val="bullet"/>
      <w:lvlText w:val=""/>
      <w:lvlJc w:val="left"/>
      <w:pPr>
        <w:ind w:left="4320" w:hanging="360"/>
      </w:pPr>
      <w:rPr>
        <w:rFonts w:ascii="Wingdings" w:hAnsi="Wingdings" w:hint="default"/>
      </w:rPr>
    </w:lvl>
    <w:lvl w:ilvl="6" w:tplc="B136E6AC">
      <w:start w:val="1"/>
      <w:numFmt w:val="bullet"/>
      <w:lvlText w:val=""/>
      <w:lvlJc w:val="left"/>
      <w:pPr>
        <w:ind w:left="5040" w:hanging="360"/>
      </w:pPr>
      <w:rPr>
        <w:rFonts w:ascii="Symbol" w:hAnsi="Symbol" w:hint="default"/>
      </w:rPr>
    </w:lvl>
    <w:lvl w:ilvl="7" w:tplc="E3327772">
      <w:start w:val="1"/>
      <w:numFmt w:val="bullet"/>
      <w:lvlText w:val="o"/>
      <w:lvlJc w:val="left"/>
      <w:pPr>
        <w:ind w:left="5760" w:hanging="360"/>
      </w:pPr>
      <w:rPr>
        <w:rFonts w:ascii="Courier New" w:hAnsi="Courier New" w:hint="default"/>
      </w:rPr>
    </w:lvl>
    <w:lvl w:ilvl="8" w:tplc="C2CC94CE">
      <w:start w:val="1"/>
      <w:numFmt w:val="bullet"/>
      <w:lvlText w:val=""/>
      <w:lvlJc w:val="left"/>
      <w:pPr>
        <w:ind w:left="6480" w:hanging="360"/>
      </w:pPr>
      <w:rPr>
        <w:rFonts w:ascii="Wingdings" w:hAnsi="Wingdings" w:hint="default"/>
      </w:rPr>
    </w:lvl>
  </w:abstractNum>
  <w:abstractNum w:abstractNumId="2" w15:restartNumberingAfterBreak="0">
    <w:nsid w:val="1BBB0ADD"/>
    <w:multiLevelType w:val="hybridMultilevel"/>
    <w:tmpl w:val="505409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D61487"/>
    <w:multiLevelType w:val="multilevel"/>
    <w:tmpl w:val="891ECC76"/>
    <w:lvl w:ilvl="0">
      <w:start w:val="2"/>
      <w:numFmt w:val="decimal"/>
      <w:lvlText w:val="%1."/>
      <w:lvlJc w:val="left"/>
      <w:pPr>
        <w:ind w:left="0" w:firstLine="0"/>
      </w:pPr>
      <w:rPr>
        <w:rFonts w:ascii="Nunito" w:eastAsia="Nunito" w:hAnsi="Nunito" w:cs="Nunito"/>
        <w:b/>
        <w:color w:val="053B71"/>
        <w:sz w:val="18"/>
        <w:szCs w:val="18"/>
      </w:rPr>
    </w:lvl>
    <w:lvl w:ilvl="1">
      <w:start w:val="1"/>
      <w:numFmt w:val="decimal"/>
      <w:lvlText w:val="%1.%2."/>
      <w:lvlJc w:val="left"/>
      <w:pPr>
        <w:ind w:left="716" w:hanging="432"/>
      </w:pPr>
      <w:rPr>
        <w:rFonts w:ascii="Nunito Light" w:eastAsia="Nunito Light" w:hAnsi="Nunito Light" w:cs="Nunito Light"/>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D452E6"/>
    <w:multiLevelType w:val="hybridMultilevel"/>
    <w:tmpl w:val="41B075E6"/>
    <w:lvl w:ilvl="0" w:tplc="EDF6BBE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2656D2"/>
    <w:multiLevelType w:val="hybridMultilevel"/>
    <w:tmpl w:val="C61E079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C307652"/>
    <w:multiLevelType w:val="hybridMultilevel"/>
    <w:tmpl w:val="10CA5A4A"/>
    <w:lvl w:ilvl="0" w:tplc="EDF6BBE4">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084A2D"/>
    <w:multiLevelType w:val="hybridMultilevel"/>
    <w:tmpl w:val="DCF66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036007"/>
    <w:multiLevelType w:val="hybridMultilevel"/>
    <w:tmpl w:val="628E6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F7575B"/>
    <w:multiLevelType w:val="hybridMultilevel"/>
    <w:tmpl w:val="66240F94"/>
    <w:lvl w:ilvl="0" w:tplc="E3CA42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C3673E"/>
    <w:multiLevelType w:val="hybridMultilevel"/>
    <w:tmpl w:val="6318F216"/>
    <w:lvl w:ilvl="0" w:tplc="29483910">
      <w:numFmt w:val="bullet"/>
      <w:lvlText w:val=""/>
      <w:lvlJc w:val="left"/>
      <w:pPr>
        <w:ind w:left="720" w:hanging="360"/>
      </w:pPr>
      <w:rPr>
        <w:rFonts w:ascii="Symbol" w:eastAsiaTheme="minorHAnsi" w:hAnsi="Symbol" w:cs="Poppi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9103B3C"/>
    <w:multiLevelType w:val="hybridMultilevel"/>
    <w:tmpl w:val="F99ECE5E"/>
    <w:lvl w:ilvl="0" w:tplc="EDF6BBE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280232927">
    <w:abstractNumId w:val="1"/>
  </w:num>
  <w:num w:numId="2" w16cid:durableId="139661921">
    <w:abstractNumId w:val="8"/>
  </w:num>
  <w:num w:numId="3" w16cid:durableId="419524281">
    <w:abstractNumId w:val="6"/>
  </w:num>
  <w:num w:numId="4" w16cid:durableId="588320478">
    <w:abstractNumId w:val="7"/>
  </w:num>
  <w:num w:numId="5" w16cid:durableId="1409963313">
    <w:abstractNumId w:val="9"/>
  </w:num>
  <w:num w:numId="6" w16cid:durableId="753165053">
    <w:abstractNumId w:val="5"/>
  </w:num>
  <w:num w:numId="7" w16cid:durableId="2070569096">
    <w:abstractNumId w:val="10"/>
  </w:num>
  <w:num w:numId="8" w16cid:durableId="394351188">
    <w:abstractNumId w:val="4"/>
  </w:num>
  <w:num w:numId="9" w16cid:durableId="1573857417">
    <w:abstractNumId w:val="0"/>
  </w:num>
  <w:num w:numId="10" w16cid:durableId="678508130">
    <w:abstractNumId w:val="11"/>
  </w:num>
  <w:num w:numId="11" w16cid:durableId="6311333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109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9C"/>
    <w:rsid w:val="000005B8"/>
    <w:rsid w:val="000042D6"/>
    <w:rsid w:val="00032219"/>
    <w:rsid w:val="00075D0E"/>
    <w:rsid w:val="000B0B54"/>
    <w:rsid w:val="000D2DCB"/>
    <w:rsid w:val="000D6411"/>
    <w:rsid w:val="000E255D"/>
    <w:rsid w:val="000E633B"/>
    <w:rsid w:val="000F2525"/>
    <w:rsid w:val="001208F5"/>
    <w:rsid w:val="00125D7F"/>
    <w:rsid w:val="001310CE"/>
    <w:rsid w:val="001317CE"/>
    <w:rsid w:val="00136317"/>
    <w:rsid w:val="00150007"/>
    <w:rsid w:val="00150066"/>
    <w:rsid w:val="00150FF2"/>
    <w:rsid w:val="00153E59"/>
    <w:rsid w:val="00156199"/>
    <w:rsid w:val="00163976"/>
    <w:rsid w:val="0017399D"/>
    <w:rsid w:val="0018095C"/>
    <w:rsid w:val="001818DE"/>
    <w:rsid w:val="001C18CD"/>
    <w:rsid w:val="001D185D"/>
    <w:rsid w:val="001D4BD3"/>
    <w:rsid w:val="001D5E0D"/>
    <w:rsid w:val="001F5A3F"/>
    <w:rsid w:val="002104FA"/>
    <w:rsid w:val="00211058"/>
    <w:rsid w:val="00213323"/>
    <w:rsid w:val="0022362F"/>
    <w:rsid w:val="00261B23"/>
    <w:rsid w:val="002720C5"/>
    <w:rsid w:val="002747E6"/>
    <w:rsid w:val="00291E1D"/>
    <w:rsid w:val="002C02D4"/>
    <w:rsid w:val="002C174B"/>
    <w:rsid w:val="002F52AE"/>
    <w:rsid w:val="00317370"/>
    <w:rsid w:val="0032591C"/>
    <w:rsid w:val="0035644D"/>
    <w:rsid w:val="0038183A"/>
    <w:rsid w:val="003A5A3F"/>
    <w:rsid w:val="003A6151"/>
    <w:rsid w:val="003B1ED2"/>
    <w:rsid w:val="004034E8"/>
    <w:rsid w:val="00423696"/>
    <w:rsid w:val="00445F49"/>
    <w:rsid w:val="004542AE"/>
    <w:rsid w:val="00490746"/>
    <w:rsid w:val="00496890"/>
    <w:rsid w:val="004C0300"/>
    <w:rsid w:val="004D086D"/>
    <w:rsid w:val="004F3C15"/>
    <w:rsid w:val="004F6218"/>
    <w:rsid w:val="00513CEC"/>
    <w:rsid w:val="00522433"/>
    <w:rsid w:val="00523516"/>
    <w:rsid w:val="005362E6"/>
    <w:rsid w:val="00537675"/>
    <w:rsid w:val="00544449"/>
    <w:rsid w:val="00584F7F"/>
    <w:rsid w:val="005959B0"/>
    <w:rsid w:val="005B077C"/>
    <w:rsid w:val="005F1FDB"/>
    <w:rsid w:val="006220EE"/>
    <w:rsid w:val="00630AEA"/>
    <w:rsid w:val="00636DF8"/>
    <w:rsid w:val="00645A71"/>
    <w:rsid w:val="00645B86"/>
    <w:rsid w:val="00651C10"/>
    <w:rsid w:val="00657B76"/>
    <w:rsid w:val="00697206"/>
    <w:rsid w:val="006A1000"/>
    <w:rsid w:val="006A3555"/>
    <w:rsid w:val="006F1C9F"/>
    <w:rsid w:val="007222E4"/>
    <w:rsid w:val="00731769"/>
    <w:rsid w:val="00736B50"/>
    <w:rsid w:val="00746317"/>
    <w:rsid w:val="0076209C"/>
    <w:rsid w:val="0076300C"/>
    <w:rsid w:val="00784C64"/>
    <w:rsid w:val="00785F1E"/>
    <w:rsid w:val="00795C78"/>
    <w:rsid w:val="007C56B4"/>
    <w:rsid w:val="007C784D"/>
    <w:rsid w:val="008228D2"/>
    <w:rsid w:val="00836B62"/>
    <w:rsid w:val="008572FF"/>
    <w:rsid w:val="0086167E"/>
    <w:rsid w:val="00867B3E"/>
    <w:rsid w:val="00871AEA"/>
    <w:rsid w:val="008751A1"/>
    <w:rsid w:val="008A2553"/>
    <w:rsid w:val="008A3747"/>
    <w:rsid w:val="008F0FCA"/>
    <w:rsid w:val="008F158C"/>
    <w:rsid w:val="008F383D"/>
    <w:rsid w:val="0091367D"/>
    <w:rsid w:val="00932B8A"/>
    <w:rsid w:val="009376D1"/>
    <w:rsid w:val="00947491"/>
    <w:rsid w:val="00951FE4"/>
    <w:rsid w:val="00954B8B"/>
    <w:rsid w:val="00984EFF"/>
    <w:rsid w:val="009A1F73"/>
    <w:rsid w:val="009A7239"/>
    <w:rsid w:val="009A7BEB"/>
    <w:rsid w:val="009D26D6"/>
    <w:rsid w:val="009F3758"/>
    <w:rsid w:val="009F65C0"/>
    <w:rsid w:val="00A21178"/>
    <w:rsid w:val="00A37BEF"/>
    <w:rsid w:val="00A55A9D"/>
    <w:rsid w:val="00A60997"/>
    <w:rsid w:val="00A61DF9"/>
    <w:rsid w:val="00A82741"/>
    <w:rsid w:val="00A87C6F"/>
    <w:rsid w:val="00A96FC4"/>
    <w:rsid w:val="00AD4016"/>
    <w:rsid w:val="00B03B07"/>
    <w:rsid w:val="00B062F9"/>
    <w:rsid w:val="00B12697"/>
    <w:rsid w:val="00B26565"/>
    <w:rsid w:val="00B33EF1"/>
    <w:rsid w:val="00B341B6"/>
    <w:rsid w:val="00B3691D"/>
    <w:rsid w:val="00B56570"/>
    <w:rsid w:val="00B57465"/>
    <w:rsid w:val="00B6174A"/>
    <w:rsid w:val="00B70A6A"/>
    <w:rsid w:val="00B85BD0"/>
    <w:rsid w:val="00B978C0"/>
    <w:rsid w:val="00BB04D7"/>
    <w:rsid w:val="00BE49EA"/>
    <w:rsid w:val="00BF0621"/>
    <w:rsid w:val="00BF766F"/>
    <w:rsid w:val="00C1596E"/>
    <w:rsid w:val="00C31ADA"/>
    <w:rsid w:val="00C33E34"/>
    <w:rsid w:val="00C40925"/>
    <w:rsid w:val="00C42A8E"/>
    <w:rsid w:val="00C54064"/>
    <w:rsid w:val="00C818BC"/>
    <w:rsid w:val="00C96D9B"/>
    <w:rsid w:val="00CD533A"/>
    <w:rsid w:val="00CE156C"/>
    <w:rsid w:val="00CE27D9"/>
    <w:rsid w:val="00D14F75"/>
    <w:rsid w:val="00D173C3"/>
    <w:rsid w:val="00D654E5"/>
    <w:rsid w:val="00DA08D3"/>
    <w:rsid w:val="00DC39FE"/>
    <w:rsid w:val="00DD04C0"/>
    <w:rsid w:val="00DD6F3C"/>
    <w:rsid w:val="00DF36DC"/>
    <w:rsid w:val="00DF5D4F"/>
    <w:rsid w:val="00E03F71"/>
    <w:rsid w:val="00E15D2F"/>
    <w:rsid w:val="00E65085"/>
    <w:rsid w:val="00E74511"/>
    <w:rsid w:val="00E91119"/>
    <w:rsid w:val="00EA1CCF"/>
    <w:rsid w:val="00EB464D"/>
    <w:rsid w:val="00EC1DC7"/>
    <w:rsid w:val="00EC6657"/>
    <w:rsid w:val="00EF2F09"/>
    <w:rsid w:val="00F00E72"/>
    <w:rsid w:val="00F17E1B"/>
    <w:rsid w:val="00F2029D"/>
    <w:rsid w:val="00F23094"/>
    <w:rsid w:val="00F254FC"/>
    <w:rsid w:val="00F256CA"/>
    <w:rsid w:val="00F4060F"/>
    <w:rsid w:val="00F60FB6"/>
    <w:rsid w:val="00FB1C9F"/>
    <w:rsid w:val="00FB218E"/>
    <w:rsid w:val="00FE1A3E"/>
    <w:rsid w:val="00FE7E47"/>
    <w:rsid w:val="00FF0261"/>
    <w:rsid w:val="01D54767"/>
    <w:rsid w:val="0324F246"/>
    <w:rsid w:val="03290A49"/>
    <w:rsid w:val="03AA2793"/>
    <w:rsid w:val="04092B39"/>
    <w:rsid w:val="04450626"/>
    <w:rsid w:val="04C0C2A7"/>
    <w:rsid w:val="04F454E0"/>
    <w:rsid w:val="050D417A"/>
    <w:rsid w:val="0550D6A8"/>
    <w:rsid w:val="05F7F2CE"/>
    <w:rsid w:val="0654F68E"/>
    <w:rsid w:val="06605D30"/>
    <w:rsid w:val="066EF8E2"/>
    <w:rsid w:val="06CCAB2F"/>
    <w:rsid w:val="0740CBFB"/>
    <w:rsid w:val="0802DBBD"/>
    <w:rsid w:val="0808B948"/>
    <w:rsid w:val="080AC943"/>
    <w:rsid w:val="0914F828"/>
    <w:rsid w:val="0A2447CB"/>
    <w:rsid w:val="0BB91A0F"/>
    <w:rsid w:val="0C4C44FA"/>
    <w:rsid w:val="0C5EEEE8"/>
    <w:rsid w:val="0CF3B4C8"/>
    <w:rsid w:val="0E4EDBB9"/>
    <w:rsid w:val="0E6DB0FC"/>
    <w:rsid w:val="0E876D24"/>
    <w:rsid w:val="0EEB0635"/>
    <w:rsid w:val="0F42D6FB"/>
    <w:rsid w:val="11B1AB89"/>
    <w:rsid w:val="1295A97B"/>
    <w:rsid w:val="13B9FA14"/>
    <w:rsid w:val="13DD6F7D"/>
    <w:rsid w:val="146639E5"/>
    <w:rsid w:val="1479ECF6"/>
    <w:rsid w:val="14A62A49"/>
    <w:rsid w:val="14D5E610"/>
    <w:rsid w:val="1593471C"/>
    <w:rsid w:val="19BCBD6E"/>
    <w:rsid w:val="1AB84A52"/>
    <w:rsid w:val="1BDE297C"/>
    <w:rsid w:val="1BE5455B"/>
    <w:rsid w:val="1C0831A6"/>
    <w:rsid w:val="1D79F9DD"/>
    <w:rsid w:val="1DF11E96"/>
    <w:rsid w:val="1E2CAB13"/>
    <w:rsid w:val="1F16FEB4"/>
    <w:rsid w:val="1F25363D"/>
    <w:rsid w:val="1F3749CC"/>
    <w:rsid w:val="1F81A556"/>
    <w:rsid w:val="2039A990"/>
    <w:rsid w:val="2093A5D8"/>
    <w:rsid w:val="21C7A99D"/>
    <w:rsid w:val="22A31168"/>
    <w:rsid w:val="24C10863"/>
    <w:rsid w:val="24D432EA"/>
    <w:rsid w:val="28B646AF"/>
    <w:rsid w:val="2ADC1F7A"/>
    <w:rsid w:val="2E45C581"/>
    <w:rsid w:val="2EE4E183"/>
    <w:rsid w:val="2F3DCAEF"/>
    <w:rsid w:val="2F67C494"/>
    <w:rsid w:val="2FA01B25"/>
    <w:rsid w:val="3017083D"/>
    <w:rsid w:val="303810E7"/>
    <w:rsid w:val="3080B3C7"/>
    <w:rsid w:val="3085D0E7"/>
    <w:rsid w:val="3090F4CE"/>
    <w:rsid w:val="30B2767F"/>
    <w:rsid w:val="31825D25"/>
    <w:rsid w:val="31D4C747"/>
    <w:rsid w:val="356F7561"/>
    <w:rsid w:val="3699C918"/>
    <w:rsid w:val="36A0F0B1"/>
    <w:rsid w:val="3772D679"/>
    <w:rsid w:val="37CD41B7"/>
    <w:rsid w:val="38AFA21C"/>
    <w:rsid w:val="390EA6DA"/>
    <w:rsid w:val="39FA32B6"/>
    <w:rsid w:val="3A139634"/>
    <w:rsid w:val="3AAA773B"/>
    <w:rsid w:val="3B3FD717"/>
    <w:rsid w:val="3B8B7DEB"/>
    <w:rsid w:val="3CED0CD2"/>
    <w:rsid w:val="3E3C833B"/>
    <w:rsid w:val="3E7777D9"/>
    <w:rsid w:val="3FF9FC8E"/>
    <w:rsid w:val="4067CA75"/>
    <w:rsid w:val="438642DA"/>
    <w:rsid w:val="43F768DC"/>
    <w:rsid w:val="4569DC3D"/>
    <w:rsid w:val="456D9826"/>
    <w:rsid w:val="46BDE39C"/>
    <w:rsid w:val="47A656C6"/>
    <w:rsid w:val="48DD6627"/>
    <w:rsid w:val="4AE7A6A3"/>
    <w:rsid w:val="4C2DD1D9"/>
    <w:rsid w:val="4C8E1E97"/>
    <w:rsid w:val="4DD7906E"/>
    <w:rsid w:val="4ED9E9EC"/>
    <w:rsid w:val="4F7360CF"/>
    <w:rsid w:val="4FF2A382"/>
    <w:rsid w:val="5075BA4D"/>
    <w:rsid w:val="50F091F3"/>
    <w:rsid w:val="518206A6"/>
    <w:rsid w:val="5192354D"/>
    <w:rsid w:val="5385E479"/>
    <w:rsid w:val="539BCF2C"/>
    <w:rsid w:val="5414A55A"/>
    <w:rsid w:val="5446212B"/>
    <w:rsid w:val="58BBBF22"/>
    <w:rsid w:val="59BAC38D"/>
    <w:rsid w:val="59C9AC17"/>
    <w:rsid w:val="59FA6D51"/>
    <w:rsid w:val="5A9747D8"/>
    <w:rsid w:val="5D9A9A39"/>
    <w:rsid w:val="5E1DE380"/>
    <w:rsid w:val="6001D7C0"/>
    <w:rsid w:val="6092649A"/>
    <w:rsid w:val="609B3ACC"/>
    <w:rsid w:val="61656531"/>
    <w:rsid w:val="6228886F"/>
    <w:rsid w:val="63BE933F"/>
    <w:rsid w:val="664BFE9E"/>
    <w:rsid w:val="67CBFB95"/>
    <w:rsid w:val="67D5F76D"/>
    <w:rsid w:val="68F23531"/>
    <w:rsid w:val="69CA8F88"/>
    <w:rsid w:val="69D8D4DD"/>
    <w:rsid w:val="6AC8FA30"/>
    <w:rsid w:val="6B175AD3"/>
    <w:rsid w:val="6B699934"/>
    <w:rsid w:val="6BB0C773"/>
    <w:rsid w:val="6BC90A64"/>
    <w:rsid w:val="6D64DAC5"/>
    <w:rsid w:val="6FDA87BB"/>
    <w:rsid w:val="6FF8823C"/>
    <w:rsid w:val="70E6A3D7"/>
    <w:rsid w:val="70FA9688"/>
    <w:rsid w:val="716CAFE6"/>
    <w:rsid w:val="7172230B"/>
    <w:rsid w:val="72AB852B"/>
    <w:rsid w:val="73CC5F8E"/>
    <w:rsid w:val="74241EA6"/>
    <w:rsid w:val="74825B57"/>
    <w:rsid w:val="74B51730"/>
    <w:rsid w:val="74DA0675"/>
    <w:rsid w:val="763E39FF"/>
    <w:rsid w:val="768E37A4"/>
    <w:rsid w:val="769E2F88"/>
    <w:rsid w:val="77288DA0"/>
    <w:rsid w:val="77ECB7F2"/>
    <w:rsid w:val="790CE428"/>
    <w:rsid w:val="79888853"/>
    <w:rsid w:val="79DA2030"/>
    <w:rsid w:val="7B1A77D8"/>
    <w:rsid w:val="7BF334AD"/>
    <w:rsid w:val="7E0862A3"/>
    <w:rsid w:val="7EE1FAC5"/>
    <w:rsid w:val="7F225F68"/>
    <w:rsid w:val="7FF8206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ABBD812"/>
  <w15:chartTrackingRefBased/>
  <w15:docId w15:val="{927B20F1-58A6-469A-A8B8-2A4A73A8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37675"/>
    <w:pPr>
      <w:tabs>
        <w:tab w:val="center" w:pos="4536"/>
        <w:tab w:val="right" w:pos="9072"/>
      </w:tabs>
    </w:pPr>
  </w:style>
  <w:style w:type="character" w:customStyle="1" w:styleId="KoptekstChar">
    <w:name w:val="Koptekst Char"/>
    <w:basedOn w:val="Standaardalinea-lettertype"/>
    <w:link w:val="Koptekst"/>
    <w:uiPriority w:val="99"/>
    <w:rsid w:val="00537675"/>
  </w:style>
  <w:style w:type="paragraph" w:styleId="Voettekst">
    <w:name w:val="footer"/>
    <w:basedOn w:val="Standaard"/>
    <w:link w:val="VoettekstChar"/>
    <w:uiPriority w:val="99"/>
    <w:unhideWhenUsed/>
    <w:rsid w:val="00537675"/>
    <w:pPr>
      <w:tabs>
        <w:tab w:val="center" w:pos="4536"/>
        <w:tab w:val="right" w:pos="9072"/>
      </w:tabs>
    </w:pPr>
  </w:style>
  <w:style w:type="character" w:customStyle="1" w:styleId="VoettekstChar">
    <w:name w:val="Voettekst Char"/>
    <w:basedOn w:val="Standaardalinea-lettertype"/>
    <w:link w:val="Voettekst"/>
    <w:uiPriority w:val="99"/>
    <w:rsid w:val="00537675"/>
  </w:style>
  <w:style w:type="paragraph" w:styleId="Lijstalinea">
    <w:name w:val="List Paragraph"/>
    <w:basedOn w:val="Standaard"/>
    <w:uiPriority w:val="34"/>
    <w:qFormat/>
    <w:rsid w:val="001208F5"/>
    <w:pPr>
      <w:spacing w:after="160" w:line="259" w:lineRule="auto"/>
      <w:ind w:left="720"/>
      <w:contextualSpacing/>
    </w:pPr>
    <w:rPr>
      <w:sz w:val="22"/>
      <w:szCs w:val="22"/>
    </w:rPr>
  </w:style>
  <w:style w:type="character" w:styleId="Verwijzingopmerking">
    <w:name w:val="annotation reference"/>
    <w:basedOn w:val="Standaardalinea-lettertype"/>
    <w:uiPriority w:val="99"/>
    <w:semiHidden/>
    <w:unhideWhenUsed/>
    <w:rsid w:val="001208F5"/>
    <w:rPr>
      <w:sz w:val="16"/>
      <w:szCs w:val="16"/>
    </w:rPr>
  </w:style>
  <w:style w:type="paragraph" w:styleId="Tekstopmerking">
    <w:name w:val="annotation text"/>
    <w:basedOn w:val="Standaard"/>
    <w:link w:val="TekstopmerkingChar"/>
    <w:uiPriority w:val="99"/>
    <w:semiHidden/>
    <w:unhideWhenUsed/>
    <w:rsid w:val="001208F5"/>
    <w:rPr>
      <w:sz w:val="20"/>
      <w:szCs w:val="20"/>
    </w:rPr>
  </w:style>
  <w:style w:type="character" w:customStyle="1" w:styleId="TekstopmerkingChar">
    <w:name w:val="Tekst opmerking Char"/>
    <w:basedOn w:val="Standaardalinea-lettertype"/>
    <w:link w:val="Tekstopmerking"/>
    <w:uiPriority w:val="99"/>
    <w:semiHidden/>
    <w:rsid w:val="001208F5"/>
    <w:rPr>
      <w:sz w:val="20"/>
      <w:szCs w:val="20"/>
    </w:rPr>
  </w:style>
  <w:style w:type="paragraph" w:styleId="Onderwerpvanopmerking">
    <w:name w:val="annotation subject"/>
    <w:basedOn w:val="Tekstopmerking"/>
    <w:next w:val="Tekstopmerking"/>
    <w:link w:val="OnderwerpvanopmerkingChar"/>
    <w:uiPriority w:val="99"/>
    <w:semiHidden/>
    <w:unhideWhenUsed/>
    <w:rsid w:val="001208F5"/>
    <w:rPr>
      <w:b/>
      <w:bCs/>
    </w:rPr>
  </w:style>
  <w:style w:type="character" w:customStyle="1" w:styleId="OnderwerpvanopmerkingChar">
    <w:name w:val="Onderwerp van opmerking Char"/>
    <w:basedOn w:val="TekstopmerkingChar"/>
    <w:link w:val="Onderwerpvanopmerking"/>
    <w:uiPriority w:val="99"/>
    <w:semiHidden/>
    <w:rsid w:val="001208F5"/>
    <w:rPr>
      <w:b/>
      <w:bCs/>
      <w:sz w:val="20"/>
      <w:szCs w:val="20"/>
    </w:rPr>
  </w:style>
  <w:style w:type="paragraph" w:styleId="Ballontekst">
    <w:name w:val="Balloon Text"/>
    <w:basedOn w:val="Standaard"/>
    <w:link w:val="BallontekstChar"/>
    <w:uiPriority w:val="99"/>
    <w:semiHidden/>
    <w:unhideWhenUsed/>
    <w:rsid w:val="001208F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08F5"/>
    <w:rPr>
      <w:rFonts w:ascii="Segoe UI" w:hAnsi="Segoe UI" w:cs="Segoe UI"/>
      <w:sz w:val="18"/>
      <w:szCs w:val="18"/>
    </w:rPr>
  </w:style>
  <w:style w:type="paragraph" w:customStyle="1" w:styleId="paragraph">
    <w:name w:val="paragraph"/>
    <w:basedOn w:val="Standaard"/>
    <w:rsid w:val="004F3C15"/>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4F3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Pr>
      <w:color w:val="0563C1" w:themeColor="hyperlink"/>
      <w:u w:val="single"/>
    </w:rPr>
  </w:style>
  <w:style w:type="paragraph" w:styleId="Revisie">
    <w:name w:val="Revision"/>
    <w:hidden/>
    <w:uiPriority w:val="99"/>
    <w:semiHidden/>
    <w:rsid w:val="0021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15603">
      <w:bodyDiv w:val="1"/>
      <w:marLeft w:val="0"/>
      <w:marRight w:val="0"/>
      <w:marTop w:val="0"/>
      <w:marBottom w:val="0"/>
      <w:divBdr>
        <w:top w:val="none" w:sz="0" w:space="0" w:color="auto"/>
        <w:left w:val="none" w:sz="0" w:space="0" w:color="auto"/>
        <w:bottom w:val="none" w:sz="0" w:space="0" w:color="auto"/>
        <w:right w:val="none" w:sz="0" w:space="0" w:color="auto"/>
      </w:divBdr>
    </w:div>
    <w:div w:id="646082667">
      <w:bodyDiv w:val="1"/>
      <w:marLeft w:val="0"/>
      <w:marRight w:val="0"/>
      <w:marTop w:val="0"/>
      <w:marBottom w:val="0"/>
      <w:divBdr>
        <w:top w:val="none" w:sz="0" w:space="0" w:color="auto"/>
        <w:left w:val="none" w:sz="0" w:space="0" w:color="auto"/>
        <w:bottom w:val="none" w:sz="0" w:space="0" w:color="auto"/>
        <w:right w:val="none" w:sz="0" w:space="0" w:color="auto"/>
      </w:divBdr>
    </w:div>
    <w:div w:id="18474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ke.Oomen\AppData\Local\Microsoft\Windows\INetCache\Content.Outlook\Z4JWV2BW\JPF%20Briefpapier%20zonder%20adre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8f842d-3479-4e9d-9353-e7d0cd5c8b47" xsi:nil="true"/>
    <lcf76f155ced4ddcb4097134ff3c332f xmlns="5a8a8e73-e274-4c12-91dd-b59f942988d6">
      <Terms xmlns="http://schemas.microsoft.com/office/infopath/2007/PartnerControls"/>
    </lcf76f155ced4ddcb4097134ff3c332f>
    <SharedWithUsers xmlns="088f842d-3479-4e9d-9353-e7d0cd5c8b47">
      <UserInfo>
        <DisplayName>Rowan Noomen</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916505371F7E438B35837EA301A3B2" ma:contentTypeVersion="18" ma:contentTypeDescription="Create a new document." ma:contentTypeScope="" ma:versionID="b1917d08410fca91a1f1bc806d14c99a">
  <xsd:schema xmlns:xsd="http://www.w3.org/2001/XMLSchema" xmlns:xs="http://www.w3.org/2001/XMLSchema" xmlns:p="http://schemas.microsoft.com/office/2006/metadata/properties" xmlns:ns2="5a8a8e73-e274-4c12-91dd-b59f942988d6" xmlns:ns3="088f842d-3479-4e9d-9353-e7d0cd5c8b47" targetNamespace="http://schemas.microsoft.com/office/2006/metadata/properties" ma:root="true" ma:fieldsID="c40f8df7df7be5a3c486221281986c85" ns2:_="" ns3:_="">
    <xsd:import namespace="5a8a8e73-e274-4c12-91dd-b59f942988d6"/>
    <xsd:import namespace="088f842d-3479-4e9d-9353-e7d0cd5c8b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a8e73-e274-4c12-91dd-b59f94298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518340-dbe6-4c68-815f-26304be19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f842d-3479-4e9d-9353-e7d0cd5c8b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f2c0ba-8fee-45f0-8a3f-b6f06e577c1e}" ma:internalName="TaxCatchAll" ma:showField="CatchAllData" ma:web="088f842d-3479-4e9d-9353-e7d0cd5c8b4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29295-55B1-4FBD-A43A-29028D81B7AA}">
  <ds:schemaRefs>
    <ds:schemaRef ds:uri="http://schemas.microsoft.com/office/2006/metadata/properties"/>
    <ds:schemaRef ds:uri="http://schemas.microsoft.com/office/infopath/2007/PartnerControls"/>
    <ds:schemaRef ds:uri="088f842d-3479-4e9d-9353-e7d0cd5c8b47"/>
    <ds:schemaRef ds:uri="5a8a8e73-e274-4c12-91dd-b59f942988d6"/>
  </ds:schemaRefs>
</ds:datastoreItem>
</file>

<file path=customXml/itemProps2.xml><?xml version="1.0" encoding="utf-8"?>
<ds:datastoreItem xmlns:ds="http://schemas.openxmlformats.org/officeDocument/2006/customXml" ds:itemID="{6ED376C9-F40A-4468-ABDF-147952C4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a8e73-e274-4c12-91dd-b59f942988d6"/>
    <ds:schemaRef ds:uri="088f842d-3479-4e9d-9353-e7d0cd5c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95D1-2ED5-4633-9D82-92F5DA5303A4}">
  <ds:schemaRefs>
    <ds:schemaRef ds:uri="http://schemas.openxmlformats.org/officeDocument/2006/bibliography"/>
  </ds:schemaRefs>
</ds:datastoreItem>
</file>

<file path=customXml/itemProps4.xml><?xml version="1.0" encoding="utf-8"?>
<ds:datastoreItem xmlns:ds="http://schemas.openxmlformats.org/officeDocument/2006/customXml" ds:itemID="{D05F6A04-90E8-4FC5-B495-E3CAB8679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JPF Briefpapier zonder adres</Template>
  <TotalTime>1</TotalTime>
  <Pages>5</Pages>
  <Words>1106</Words>
  <Characters>6088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Oomen</dc:creator>
  <cp:keywords/>
  <dc:description/>
  <cp:lastModifiedBy>Jolanda van Scharenburg</cp:lastModifiedBy>
  <cp:revision>3</cp:revision>
  <cp:lastPrinted>2022-05-20T10:48:00Z</cp:lastPrinted>
  <dcterms:created xsi:type="dcterms:W3CDTF">2025-03-11T14:47:00Z</dcterms:created>
  <dcterms:modified xsi:type="dcterms:W3CDTF">2025-03-17T13:51:00Z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0x01010069916505371F7E438B35837EA301A3B2</vt:lpwstr>
  </property>
  <property fmtid="{D5CDD505-2E9C-101B-9397-08002B2CF9AE}" pid="3" name="MediaServiceImageTags">
    <vt:lpwstr/>
  </property>
</Properties>
</file>